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1EBD1F" w14:textId="77777777" w:rsidR="000316F6" w:rsidRPr="0015106E" w:rsidRDefault="000316F6" w:rsidP="00170FFC">
      <w:pPr>
        <w:spacing w:line="360" w:lineRule="auto"/>
        <w:rPr>
          <w:b/>
          <w:bCs/>
          <w:sz w:val="20"/>
          <w:szCs w:val="20"/>
        </w:rPr>
      </w:pPr>
    </w:p>
    <w:p w14:paraId="1AEA648A" w14:textId="0D3A01E8" w:rsidR="00915049" w:rsidRPr="00915049" w:rsidRDefault="00915049" w:rsidP="00170FFC">
      <w:pPr>
        <w:spacing w:line="360" w:lineRule="auto"/>
        <w:rPr>
          <w:b/>
          <w:bCs/>
          <w:sz w:val="10"/>
          <w:szCs w:val="10"/>
        </w:rPr>
      </w:pPr>
    </w:p>
    <w:p w14:paraId="712D4561" w14:textId="17ED5F8A" w:rsidR="000316F6" w:rsidRPr="00B61BD7" w:rsidRDefault="00C54F2B" w:rsidP="00170FFC">
      <w:pPr>
        <w:spacing w:line="360" w:lineRule="auto"/>
        <w:rPr>
          <w:b/>
          <w:bCs/>
          <w:sz w:val="40"/>
          <w:szCs w:val="40"/>
        </w:rPr>
      </w:pPr>
      <w:r>
        <w:rPr>
          <w:b/>
          <w:bCs/>
          <w:sz w:val="40"/>
          <w:szCs w:val="40"/>
        </w:rPr>
        <w:t xml:space="preserve">Rhubarb </w:t>
      </w:r>
      <w:r w:rsidR="008253C7">
        <w:rPr>
          <w:b/>
          <w:bCs/>
          <w:sz w:val="40"/>
          <w:szCs w:val="40"/>
        </w:rPr>
        <w:t xml:space="preserve">Performance </w:t>
      </w:r>
      <w:r>
        <w:rPr>
          <w:b/>
          <w:bCs/>
          <w:sz w:val="40"/>
          <w:szCs w:val="40"/>
        </w:rPr>
        <w:t>Commission</w:t>
      </w:r>
    </w:p>
    <w:p w14:paraId="5E398AAD" w14:textId="1E204472" w:rsidR="000316F6" w:rsidRDefault="000316F6" w:rsidP="00170FFC">
      <w:pPr>
        <w:spacing w:line="360" w:lineRule="auto"/>
      </w:pPr>
      <w:r>
        <w:t>Wakefield Exchange (WX) is an event and exhibition space in the heart of Wakefield, operated by Wakefield Council. The former market hall has been transformed into a venue that aims to offer accessible and inclusive entertainment, creativity and culture for the people of our district and beyond.</w:t>
      </w:r>
    </w:p>
    <w:p w14:paraId="0DA1E925" w14:textId="5FCACBF5" w:rsidR="002C06D8" w:rsidRDefault="000316F6" w:rsidP="00170FFC">
      <w:pPr>
        <w:spacing w:line="360" w:lineRule="auto"/>
      </w:pPr>
      <w:r>
        <w:t xml:space="preserve">Find out more about the venue and our programme here: </w:t>
      </w:r>
      <w:hyperlink r:id="rId10" w:history="1">
        <w:r w:rsidRPr="000316F6">
          <w:rPr>
            <w:rStyle w:val="Hyperlink"/>
            <w:b/>
            <w:bCs/>
            <w:color w:val="292929" w:themeColor="background1"/>
          </w:rPr>
          <w:t>Welcome to Wakefield Exchange</w:t>
        </w:r>
      </w:hyperlink>
    </w:p>
    <w:p w14:paraId="5C3AD1D7" w14:textId="6F3B1EC3" w:rsidR="000316F6" w:rsidRPr="000316F6" w:rsidRDefault="00FB312B" w:rsidP="00170FFC">
      <w:pPr>
        <w:shd w:val="clear" w:color="auto" w:fill="F9CCF3" w:themeFill="accent2" w:themeFillTint="66"/>
        <w:spacing w:line="360" w:lineRule="auto"/>
        <w:rPr>
          <w:b/>
          <w:bCs/>
          <w:sz w:val="28"/>
          <w:szCs w:val="28"/>
        </w:rPr>
      </w:pPr>
      <w:r>
        <w:rPr>
          <w:b/>
          <w:bCs/>
          <w:sz w:val="28"/>
          <w:szCs w:val="28"/>
        </w:rPr>
        <w:t>About the opportunity</w:t>
      </w:r>
    </w:p>
    <w:p w14:paraId="37C3DAC2" w14:textId="08CB1230" w:rsidR="003F3EB5" w:rsidRPr="00BE1AA8" w:rsidRDefault="003F3EB5" w:rsidP="00170FFC">
      <w:pPr>
        <w:spacing w:line="360" w:lineRule="auto"/>
      </w:pPr>
      <w:r w:rsidRPr="00BE1AA8">
        <w:t xml:space="preserve">During February Half Term 2027, WX will be celebrating Wakefield's unique heritage as part of the famous Rhubarb Triangle. Alongside the annual Wakefield Rhubarb Festival, we will be welcoming </w:t>
      </w:r>
      <w:r w:rsidR="006C0979" w:rsidRPr="00BE1AA8">
        <w:t xml:space="preserve">visitors throughout the half term </w:t>
      </w:r>
      <w:r w:rsidR="00480B0F" w:rsidRPr="00BE1AA8">
        <w:t>week.</w:t>
      </w:r>
    </w:p>
    <w:p w14:paraId="3738F4C6" w14:textId="7EDD5877" w:rsidR="00480B0F" w:rsidRDefault="00480B0F" w:rsidP="00170FFC">
      <w:pPr>
        <w:spacing w:line="360" w:lineRule="auto"/>
      </w:pPr>
      <w:r w:rsidRPr="00E5020F">
        <w:rPr>
          <w:b/>
          <w:bCs/>
        </w:rPr>
        <w:t xml:space="preserve">We are seeking to commission three </w:t>
      </w:r>
      <w:r w:rsidR="00DE6DC1" w:rsidRPr="42FE9FF4">
        <w:rPr>
          <w:b/>
          <w:bCs/>
        </w:rPr>
        <w:t>perform</w:t>
      </w:r>
      <w:r w:rsidR="65FE6C95" w:rsidRPr="42FE9FF4">
        <w:rPr>
          <w:b/>
          <w:bCs/>
        </w:rPr>
        <w:t xml:space="preserve">ers </w:t>
      </w:r>
      <w:r>
        <w:t xml:space="preserve">to deliver family-friendly </w:t>
      </w:r>
      <w:r w:rsidR="00DE6DC1">
        <w:t xml:space="preserve">performances during half term and the festival itself. </w:t>
      </w:r>
      <w:r w:rsidR="00EB5CCD">
        <w:t>Whether you are a storyteller, musician, comedian, magician, poet or theatre-maker we are interested to hear from you.</w:t>
      </w:r>
    </w:p>
    <w:p w14:paraId="50E2A58B" w14:textId="37077280" w:rsidR="00143FC0" w:rsidRDefault="00143FC0" w:rsidP="00170FFC">
      <w:pPr>
        <w:spacing w:line="360" w:lineRule="auto"/>
      </w:pPr>
      <w:r>
        <w:t xml:space="preserve">We're looking for work that will delight children and families, create memorable moments, and bring energy and excitement to the festival atmosphere. We welcome bold, imaginative and eccentric proposals. Your performance might draw inspiration from rhubarb growing traditions, local folklore, Wakefield's heritage, </w:t>
      </w:r>
      <w:r w:rsidR="00E5020F">
        <w:t xml:space="preserve">cookery themes, </w:t>
      </w:r>
      <w:r>
        <w:t>or simply embrace the fun</w:t>
      </w:r>
      <w:r w:rsidR="00E5020F">
        <w:t xml:space="preserve"> </w:t>
      </w:r>
      <w:r>
        <w:t>and community spirit of the Rhubarb Festival.</w:t>
      </w:r>
      <w:r w:rsidR="00836D97" w:rsidRPr="6A3CD153">
        <w:rPr>
          <w:b/>
          <w:bCs/>
        </w:rPr>
        <w:t xml:space="preserve"> </w:t>
      </w:r>
      <w:r w:rsidR="00127A1C" w:rsidRPr="6A3CD153">
        <w:rPr>
          <w:b/>
          <w:bCs/>
        </w:rPr>
        <w:t xml:space="preserve">This does not need to </w:t>
      </w:r>
      <w:r w:rsidR="26971A25" w:rsidRPr="6A3CD153">
        <w:rPr>
          <w:b/>
          <w:bCs/>
        </w:rPr>
        <w:t>be b</w:t>
      </w:r>
      <w:r w:rsidR="00BA68BF" w:rsidRPr="6A3CD153">
        <w:rPr>
          <w:b/>
          <w:bCs/>
        </w:rPr>
        <w:t xml:space="preserve">rand new </w:t>
      </w:r>
      <w:proofErr w:type="gramStart"/>
      <w:r w:rsidR="00BA68BF" w:rsidRPr="6A3CD153">
        <w:rPr>
          <w:b/>
          <w:bCs/>
        </w:rPr>
        <w:t>work, but</w:t>
      </w:r>
      <w:proofErr w:type="gramEnd"/>
      <w:r w:rsidR="00BA68BF" w:rsidRPr="6A3CD153">
        <w:rPr>
          <w:b/>
          <w:bCs/>
        </w:rPr>
        <w:t xml:space="preserve"> can be adapted existing work. </w:t>
      </w:r>
    </w:p>
    <w:p w14:paraId="74536394" w14:textId="603BA824" w:rsidR="00170FFC" w:rsidRDefault="002758E7" w:rsidP="00170FFC">
      <w:pPr>
        <w:spacing w:line="360" w:lineRule="auto"/>
      </w:pPr>
      <w:r w:rsidRPr="002758E7">
        <w:rPr>
          <w:noProof/>
        </w:rPr>
        <w:drawing>
          <wp:anchor distT="0" distB="0" distL="114300" distR="114300" simplePos="0" relativeHeight="251658243" behindDoc="0" locked="0" layoutInCell="1" allowOverlap="1" wp14:anchorId="3DF017EC" wp14:editId="027A590A">
            <wp:simplePos x="0" y="0"/>
            <wp:positionH relativeFrom="margin">
              <wp:posOffset>3819525</wp:posOffset>
            </wp:positionH>
            <wp:positionV relativeFrom="paragraph">
              <wp:posOffset>9525</wp:posOffset>
            </wp:positionV>
            <wp:extent cx="2671385" cy="1771650"/>
            <wp:effectExtent l="0" t="0" r="0" b="0"/>
            <wp:wrapNone/>
            <wp:docPr id="779769483" name="Picture 1" descr="Image shows inside WX at Rhubarb Festival -a person dressed as a pantomine dame with a checkered chef-style outfit on gestures to the came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9769483" name="Picture 1" descr="Image shows inside WX at Rhubarb Festival -a person dressed as a pantomine dame with a checkered chef-style outfit on gestures to the camera"/>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671385" cy="1771650"/>
                    </a:xfrm>
                    <a:prstGeom prst="rect">
                      <a:avLst/>
                    </a:prstGeom>
                  </pic:spPr>
                </pic:pic>
              </a:graphicData>
            </a:graphic>
            <wp14:sizeRelH relativeFrom="margin">
              <wp14:pctWidth>0</wp14:pctWidth>
            </wp14:sizeRelH>
            <wp14:sizeRelV relativeFrom="margin">
              <wp14:pctHeight>0</wp14:pctHeight>
            </wp14:sizeRelV>
          </wp:anchor>
        </w:drawing>
      </w:r>
      <w:r w:rsidR="0013255C" w:rsidRPr="0013255C">
        <w:rPr>
          <w:noProof/>
        </w:rPr>
        <w:drawing>
          <wp:anchor distT="0" distB="0" distL="114300" distR="114300" simplePos="0" relativeHeight="251658242" behindDoc="0" locked="0" layoutInCell="1" allowOverlap="1" wp14:anchorId="2CDD1655" wp14:editId="7E2E0EAF">
            <wp:simplePos x="0" y="0"/>
            <wp:positionH relativeFrom="page">
              <wp:align>left</wp:align>
            </wp:positionH>
            <wp:positionV relativeFrom="paragraph">
              <wp:posOffset>-722</wp:posOffset>
            </wp:positionV>
            <wp:extent cx="4619625" cy="2688042"/>
            <wp:effectExtent l="0" t="0" r="0" b="0"/>
            <wp:wrapNone/>
            <wp:docPr id="1577161818" name="Picture 1" descr="Image shows inside WX at Rhubarb Festival - a man in a blue jacket reads about Rhubarb heritage on poster boar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7161818" name="Picture 1" descr="Image shows inside WX at Rhubarb Festival - a man in a blue jacket reads about Rhubarb heritage on poster boards"/>
                    <pic:cNvPicPr/>
                  </pic:nvPicPr>
                  <pic:blipFill>
                    <a:blip r:embed="rId12">
                      <a:extLst>
                        <a:ext uri="{28A0092B-C50C-407E-A947-70E740481C1C}">
                          <a14:useLocalDpi xmlns:a14="http://schemas.microsoft.com/office/drawing/2010/main" val="0"/>
                        </a:ext>
                      </a:extLst>
                    </a:blip>
                    <a:stretch>
                      <a:fillRect/>
                    </a:stretch>
                  </pic:blipFill>
                  <pic:spPr>
                    <a:xfrm>
                      <a:off x="0" y="0"/>
                      <a:ext cx="4619625" cy="2688042"/>
                    </a:xfrm>
                    <a:prstGeom prst="rect">
                      <a:avLst/>
                    </a:prstGeom>
                  </pic:spPr>
                </pic:pic>
              </a:graphicData>
            </a:graphic>
            <wp14:sizeRelH relativeFrom="margin">
              <wp14:pctWidth>0</wp14:pctWidth>
            </wp14:sizeRelH>
            <wp14:sizeRelV relativeFrom="margin">
              <wp14:pctHeight>0</wp14:pctHeight>
            </wp14:sizeRelV>
          </wp:anchor>
        </w:drawing>
      </w:r>
    </w:p>
    <w:p w14:paraId="6EA21905" w14:textId="77777777" w:rsidR="00170FFC" w:rsidRDefault="00170FFC" w:rsidP="00170FFC">
      <w:pPr>
        <w:spacing w:line="360" w:lineRule="auto"/>
      </w:pPr>
    </w:p>
    <w:p w14:paraId="25FFC3EA" w14:textId="3F01C8EC" w:rsidR="00170FFC" w:rsidRDefault="00170FFC" w:rsidP="00170FFC">
      <w:pPr>
        <w:spacing w:line="360" w:lineRule="auto"/>
      </w:pPr>
    </w:p>
    <w:p w14:paraId="39F3C33A" w14:textId="77777777" w:rsidR="00170FFC" w:rsidRDefault="00170FFC" w:rsidP="00170FFC">
      <w:pPr>
        <w:spacing w:line="360" w:lineRule="auto"/>
      </w:pPr>
    </w:p>
    <w:p w14:paraId="5855510E" w14:textId="53F054D1" w:rsidR="00B61BD7" w:rsidRDefault="00B61BD7" w:rsidP="00170FFC">
      <w:pPr>
        <w:spacing w:line="360" w:lineRule="auto"/>
      </w:pPr>
    </w:p>
    <w:p w14:paraId="630AC707" w14:textId="2123C331" w:rsidR="00E5020F" w:rsidRDefault="00E5020F" w:rsidP="00170FFC">
      <w:pPr>
        <w:shd w:val="clear" w:color="auto" w:fill="F9CCF3" w:themeFill="accent2" w:themeFillTint="66"/>
        <w:spacing w:line="360" w:lineRule="auto"/>
        <w:rPr>
          <w:b/>
          <w:bCs/>
          <w:sz w:val="28"/>
          <w:szCs w:val="28"/>
        </w:rPr>
      </w:pPr>
      <w:r>
        <w:rPr>
          <w:b/>
          <w:bCs/>
          <w:sz w:val="28"/>
          <w:szCs w:val="28"/>
        </w:rPr>
        <w:t>Particulars</w:t>
      </w:r>
    </w:p>
    <w:p w14:paraId="0CCD859F" w14:textId="2301E6BF" w:rsidR="00523344" w:rsidRDefault="00523344" w:rsidP="00170FFC">
      <w:pPr>
        <w:pStyle w:val="ListParagraph"/>
        <w:numPr>
          <w:ilvl w:val="0"/>
          <w:numId w:val="9"/>
        </w:numPr>
        <w:spacing w:line="360" w:lineRule="auto"/>
      </w:pPr>
      <w:r>
        <w:t xml:space="preserve">Each performance </w:t>
      </w:r>
      <w:r w:rsidR="00CB1BA0">
        <w:t>should</w:t>
      </w:r>
      <w:r>
        <w:t xml:space="preserve"> be </w:t>
      </w:r>
      <w:r w:rsidR="00810631">
        <w:t>approximately 30 mins long (maximum 45 mins)</w:t>
      </w:r>
    </w:p>
    <w:p w14:paraId="1EC7DEC7" w14:textId="1903DB17" w:rsidR="003550CD" w:rsidRDefault="00B92824" w:rsidP="00170FFC">
      <w:pPr>
        <w:pStyle w:val="ListParagraph"/>
        <w:numPr>
          <w:ilvl w:val="0"/>
          <w:numId w:val="9"/>
        </w:numPr>
        <w:spacing w:line="360" w:lineRule="auto"/>
      </w:pPr>
      <w:r>
        <w:t xml:space="preserve">You will perform </w:t>
      </w:r>
      <w:r w:rsidR="00334244">
        <w:t xml:space="preserve">5 times </w:t>
      </w:r>
      <w:r w:rsidR="00CB1BA0" w:rsidRPr="00CB1BA0">
        <w:t>- 1 performance for 5 consecutive days -</w:t>
      </w:r>
      <w:r w:rsidR="00334244">
        <w:t xml:space="preserve"> see dates and times below.</w:t>
      </w:r>
    </w:p>
    <w:p w14:paraId="31A15CCB" w14:textId="146917EF" w:rsidR="006D2E5F" w:rsidRDefault="00E5020F" w:rsidP="00170FFC">
      <w:pPr>
        <w:pStyle w:val="ListParagraph"/>
        <w:numPr>
          <w:ilvl w:val="0"/>
          <w:numId w:val="9"/>
        </w:numPr>
        <w:spacing w:line="360" w:lineRule="auto"/>
      </w:pPr>
      <w:r>
        <w:t>The performance will take place on stage at the far end of our main hall (The Shed)</w:t>
      </w:r>
    </w:p>
    <w:p w14:paraId="75DAB97C" w14:textId="5A5E5F34" w:rsidR="00E5020F" w:rsidRDefault="006D2E5F" w:rsidP="00170FFC">
      <w:pPr>
        <w:pStyle w:val="ListParagraph"/>
        <w:numPr>
          <w:ilvl w:val="0"/>
          <w:numId w:val="9"/>
        </w:numPr>
        <w:spacing w:line="360" w:lineRule="auto"/>
      </w:pPr>
      <w:r>
        <w:t xml:space="preserve">The stage is </w:t>
      </w:r>
      <w:r w:rsidR="00B00A77">
        <w:t xml:space="preserve">3.6m deep by </w:t>
      </w:r>
      <w:r w:rsidR="00EA7370">
        <w:t>4.8m wide</w:t>
      </w:r>
    </w:p>
    <w:p w14:paraId="2CC1D31F" w14:textId="7C59BB5C" w:rsidR="00306797" w:rsidRDefault="00306797" w:rsidP="00170FFC">
      <w:pPr>
        <w:pStyle w:val="ListParagraph"/>
        <w:numPr>
          <w:ilvl w:val="0"/>
          <w:numId w:val="9"/>
        </w:numPr>
        <w:spacing w:line="360" w:lineRule="auto"/>
      </w:pPr>
      <w:r>
        <w:t xml:space="preserve">Basic audio equipment is available, such as </w:t>
      </w:r>
      <w:r w:rsidR="00680561">
        <w:t>handheld</w:t>
      </w:r>
      <w:r>
        <w:t xml:space="preserve"> mics, headset mics</w:t>
      </w:r>
      <w:r w:rsidR="009612A7">
        <w:t>, cables and PA system</w:t>
      </w:r>
    </w:p>
    <w:p w14:paraId="043BD719" w14:textId="6BADC79F" w:rsidR="00EA7370" w:rsidRDefault="00306797" w:rsidP="00170FFC">
      <w:pPr>
        <w:pStyle w:val="ListParagraph"/>
        <w:numPr>
          <w:ilvl w:val="0"/>
          <w:numId w:val="9"/>
        </w:numPr>
        <w:spacing w:line="360" w:lineRule="auto"/>
      </w:pPr>
      <w:r>
        <w:t xml:space="preserve">We do not have any </w:t>
      </w:r>
      <w:proofErr w:type="gramStart"/>
      <w:r>
        <w:t>props</w:t>
      </w:r>
      <w:proofErr w:type="gramEnd"/>
      <w:r>
        <w:t xml:space="preserve"> but chairs &amp; tables can be provided </w:t>
      </w:r>
    </w:p>
    <w:p w14:paraId="053264F3" w14:textId="1975A3B9" w:rsidR="00306797" w:rsidRDefault="009612A7" w:rsidP="00170FFC">
      <w:pPr>
        <w:pStyle w:val="ListParagraph"/>
        <w:numPr>
          <w:ilvl w:val="0"/>
          <w:numId w:val="9"/>
        </w:numPr>
        <w:spacing w:line="360" w:lineRule="auto"/>
      </w:pPr>
      <w:r>
        <w:t>For each performance you will have half an hour to set up and pack down before and after the set (allowing for changeover between performances)</w:t>
      </w:r>
    </w:p>
    <w:p w14:paraId="7ABCF925" w14:textId="5DE7CB48" w:rsidR="009612A7" w:rsidRDefault="00AF0D94" w:rsidP="00170FFC">
      <w:pPr>
        <w:pStyle w:val="ListParagraph"/>
        <w:numPr>
          <w:ilvl w:val="0"/>
          <w:numId w:val="9"/>
        </w:numPr>
        <w:spacing w:line="360" w:lineRule="auto"/>
      </w:pPr>
      <w:r>
        <w:t>There is no curtain or enclosure around the stage so please note you will be visible to the public during set up</w:t>
      </w:r>
    </w:p>
    <w:p w14:paraId="4A0B0302" w14:textId="6F0AD001" w:rsidR="00AF0D94" w:rsidRDefault="00B61BD7" w:rsidP="00170FFC">
      <w:pPr>
        <w:pStyle w:val="ListParagraph"/>
        <w:numPr>
          <w:ilvl w:val="0"/>
          <w:numId w:val="9"/>
        </w:numPr>
        <w:spacing w:line="360" w:lineRule="auto"/>
      </w:pPr>
      <w:r>
        <w:t xml:space="preserve">A private changing area </w:t>
      </w:r>
      <w:r w:rsidR="00C66C58">
        <w:t>can be</w:t>
      </w:r>
      <w:r>
        <w:t xml:space="preserve"> provided</w:t>
      </w:r>
      <w:r w:rsidR="00C66C58">
        <w:t xml:space="preserve"> if needed</w:t>
      </w:r>
    </w:p>
    <w:p w14:paraId="3D9CEC6C" w14:textId="127D772C" w:rsidR="00B61BD7" w:rsidRDefault="00B61BD7" w:rsidP="00334244">
      <w:pPr>
        <w:spacing w:line="360" w:lineRule="auto"/>
        <w:ind w:left="360"/>
      </w:pPr>
      <w:r>
        <w:t>Please note: There may be a lot of background noise/chatter during the performance, particularly during Rhubarb Festival as this is a very popular event, and WX gets very busy with visitors</w:t>
      </w:r>
      <w:r w:rsidR="00654F3D">
        <w:t xml:space="preserve">. There will be additional activities </w:t>
      </w:r>
      <w:r w:rsidR="00334244">
        <w:t xml:space="preserve">occurring simultaneously, </w:t>
      </w:r>
      <w:r w:rsidR="00654F3D">
        <w:t>such as drop in crafts and face painting</w:t>
      </w:r>
      <w:r w:rsidR="000261CB">
        <w:t xml:space="preserve"> (details TBC).</w:t>
      </w:r>
    </w:p>
    <w:p w14:paraId="6DB35EEE" w14:textId="4A95F49D" w:rsidR="00B61BD7" w:rsidRDefault="00334244" w:rsidP="00170FFC">
      <w:pPr>
        <w:pStyle w:val="ListParagraph"/>
        <w:spacing w:line="360" w:lineRule="auto"/>
      </w:pPr>
      <w:r w:rsidRPr="000261CB">
        <w:rPr>
          <w:noProof/>
        </w:rPr>
        <w:drawing>
          <wp:anchor distT="0" distB="0" distL="114300" distR="114300" simplePos="0" relativeHeight="251658241" behindDoc="0" locked="0" layoutInCell="1" allowOverlap="1" wp14:anchorId="22C544A2" wp14:editId="5A41746A">
            <wp:simplePos x="0" y="0"/>
            <wp:positionH relativeFrom="page">
              <wp:posOffset>3620135</wp:posOffset>
            </wp:positionH>
            <wp:positionV relativeFrom="paragraph">
              <wp:posOffset>145415</wp:posOffset>
            </wp:positionV>
            <wp:extent cx="3938270" cy="2579370"/>
            <wp:effectExtent l="0" t="0" r="5080" b="0"/>
            <wp:wrapNone/>
            <wp:docPr id="1141877140" name="Picture 1" descr="Image shows inside WX at Rhubarb Festival - groups of people stand and sit in the background, in the foreground families enjoy craft activit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1877140" name="Picture 1" descr="Image shows inside WX at Rhubarb Festival - groups of people stand and sit in the background, in the foreground families enjoy craft activities"/>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938270" cy="2579370"/>
                    </a:xfrm>
                    <a:prstGeom prst="rect">
                      <a:avLst/>
                    </a:prstGeom>
                  </pic:spPr>
                </pic:pic>
              </a:graphicData>
            </a:graphic>
            <wp14:sizeRelH relativeFrom="margin">
              <wp14:pctWidth>0</wp14:pctWidth>
            </wp14:sizeRelH>
            <wp14:sizeRelV relativeFrom="margin">
              <wp14:pctHeight>0</wp14:pctHeight>
            </wp14:sizeRelV>
          </wp:anchor>
        </w:drawing>
      </w:r>
      <w:r w:rsidRPr="00CD653D">
        <w:rPr>
          <w:noProof/>
        </w:rPr>
        <w:drawing>
          <wp:anchor distT="0" distB="0" distL="114300" distR="114300" simplePos="0" relativeHeight="251658240" behindDoc="0" locked="0" layoutInCell="1" allowOverlap="1" wp14:anchorId="3341E25F" wp14:editId="6059F3DD">
            <wp:simplePos x="0" y="0"/>
            <wp:positionH relativeFrom="page">
              <wp:posOffset>-381000</wp:posOffset>
            </wp:positionH>
            <wp:positionV relativeFrom="paragraph">
              <wp:posOffset>147320</wp:posOffset>
            </wp:positionV>
            <wp:extent cx="3926840" cy="2562225"/>
            <wp:effectExtent l="0" t="0" r="0" b="0"/>
            <wp:wrapNone/>
            <wp:docPr id="1994608661" name="Picture 1" descr="Image shows inside WX at Rhubarb Festival - groups of people stand and sit in the area. There is a psychedelic projection artwork on the back wall. The interior pillars of the building are lit pi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4608661" name="Picture 1" descr="Image shows inside WX at Rhubarb Festival - groups of people stand and sit in the area. There is a psychedelic projection artwork on the back wall. The interior pillars of the building are lit pink"/>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926840" cy="2562225"/>
                    </a:xfrm>
                    <a:prstGeom prst="rect">
                      <a:avLst/>
                    </a:prstGeom>
                  </pic:spPr>
                </pic:pic>
              </a:graphicData>
            </a:graphic>
            <wp14:sizeRelH relativeFrom="margin">
              <wp14:pctWidth>0</wp14:pctWidth>
            </wp14:sizeRelH>
            <wp14:sizeRelV relativeFrom="margin">
              <wp14:pctHeight>0</wp14:pctHeight>
            </wp14:sizeRelV>
          </wp:anchor>
        </w:drawing>
      </w:r>
    </w:p>
    <w:p w14:paraId="67361834" w14:textId="4065DBFE" w:rsidR="00170FFC" w:rsidRDefault="00170FFC" w:rsidP="00170FFC">
      <w:pPr>
        <w:pStyle w:val="ListParagraph"/>
        <w:spacing w:line="360" w:lineRule="auto"/>
      </w:pPr>
    </w:p>
    <w:p w14:paraId="67F6ECA4" w14:textId="1B0ACB3B" w:rsidR="00170FFC" w:rsidRDefault="00170FFC" w:rsidP="00170FFC">
      <w:pPr>
        <w:pStyle w:val="ListParagraph"/>
        <w:spacing w:line="360" w:lineRule="auto"/>
      </w:pPr>
    </w:p>
    <w:p w14:paraId="08EA496F" w14:textId="2CB604CA" w:rsidR="00170FFC" w:rsidRDefault="00170FFC" w:rsidP="00170FFC">
      <w:pPr>
        <w:pStyle w:val="ListParagraph"/>
        <w:spacing w:line="360" w:lineRule="auto"/>
      </w:pPr>
    </w:p>
    <w:p w14:paraId="3C19355D" w14:textId="30B23752" w:rsidR="00170FFC" w:rsidRDefault="00170FFC" w:rsidP="00170FFC">
      <w:pPr>
        <w:pStyle w:val="ListParagraph"/>
        <w:spacing w:line="360" w:lineRule="auto"/>
      </w:pPr>
    </w:p>
    <w:p w14:paraId="44429211" w14:textId="3FB1CF3A" w:rsidR="00170FFC" w:rsidRDefault="00170FFC" w:rsidP="00170FFC">
      <w:pPr>
        <w:pStyle w:val="ListParagraph"/>
        <w:spacing w:line="360" w:lineRule="auto"/>
      </w:pPr>
    </w:p>
    <w:p w14:paraId="62291A08" w14:textId="43EEF01E" w:rsidR="00170FFC" w:rsidRDefault="00170FFC" w:rsidP="00170FFC">
      <w:pPr>
        <w:pStyle w:val="ListParagraph"/>
        <w:spacing w:line="360" w:lineRule="auto"/>
      </w:pPr>
    </w:p>
    <w:p w14:paraId="5951AB37" w14:textId="016F024E" w:rsidR="00170FFC" w:rsidRDefault="00170FFC" w:rsidP="00170FFC">
      <w:pPr>
        <w:pStyle w:val="ListParagraph"/>
        <w:spacing w:line="360" w:lineRule="auto"/>
      </w:pPr>
    </w:p>
    <w:p w14:paraId="17E82212" w14:textId="42ACA7EC" w:rsidR="00170FFC" w:rsidRDefault="00170FFC" w:rsidP="00170FFC">
      <w:pPr>
        <w:pStyle w:val="ListParagraph"/>
        <w:spacing w:line="360" w:lineRule="auto"/>
      </w:pPr>
    </w:p>
    <w:p w14:paraId="401A291D" w14:textId="42F2911B" w:rsidR="00170FFC" w:rsidRDefault="00170FFC" w:rsidP="00170FFC">
      <w:pPr>
        <w:pStyle w:val="ListParagraph"/>
        <w:spacing w:line="360" w:lineRule="auto"/>
      </w:pPr>
    </w:p>
    <w:p w14:paraId="38118102" w14:textId="77777777" w:rsidR="00170FFC" w:rsidRDefault="00170FFC" w:rsidP="00170FFC">
      <w:pPr>
        <w:pStyle w:val="ListParagraph"/>
        <w:spacing w:line="360" w:lineRule="auto"/>
      </w:pPr>
    </w:p>
    <w:p w14:paraId="7C49EA5E" w14:textId="77777777" w:rsidR="00170FFC" w:rsidRDefault="00170FFC" w:rsidP="00334244">
      <w:pPr>
        <w:spacing w:line="360" w:lineRule="auto"/>
      </w:pPr>
    </w:p>
    <w:p w14:paraId="62C51C8F" w14:textId="1065A312" w:rsidR="002C06D8" w:rsidRPr="000316F6" w:rsidRDefault="002C06D8" w:rsidP="00170FFC">
      <w:pPr>
        <w:shd w:val="clear" w:color="auto" w:fill="F9CCF3" w:themeFill="accent2" w:themeFillTint="66"/>
        <w:spacing w:line="360" w:lineRule="auto"/>
        <w:rPr>
          <w:b/>
          <w:bCs/>
          <w:sz w:val="28"/>
          <w:szCs w:val="28"/>
        </w:rPr>
      </w:pPr>
      <w:r>
        <w:rPr>
          <w:b/>
          <w:bCs/>
          <w:sz w:val="28"/>
          <w:szCs w:val="28"/>
        </w:rPr>
        <w:t>Date and time</w:t>
      </w:r>
    </w:p>
    <w:p w14:paraId="029DD222" w14:textId="42AEAB79" w:rsidR="00A74F72" w:rsidRDefault="00B61BD7" w:rsidP="00A74F72">
      <w:pPr>
        <w:spacing w:line="360" w:lineRule="auto"/>
        <w:rPr>
          <w:b/>
          <w:bCs/>
        </w:rPr>
      </w:pPr>
      <w:r w:rsidRPr="00D02E19">
        <w:rPr>
          <w:b/>
          <w:bCs/>
        </w:rPr>
        <w:t>Dates</w:t>
      </w:r>
      <w:r w:rsidR="00A74F72">
        <w:rPr>
          <w:b/>
          <w:bCs/>
        </w:rPr>
        <w:t>: February 2027</w:t>
      </w:r>
    </w:p>
    <w:p w14:paraId="7FABCBE8" w14:textId="66390BEB" w:rsidR="00B61BD7" w:rsidRPr="00A74F72" w:rsidRDefault="00A74F72" w:rsidP="00A74F72">
      <w:pPr>
        <w:pStyle w:val="ListParagraph"/>
        <w:numPr>
          <w:ilvl w:val="0"/>
          <w:numId w:val="13"/>
        </w:numPr>
        <w:spacing w:line="360" w:lineRule="auto"/>
        <w:rPr>
          <w:vertAlign w:val="superscript"/>
        </w:rPr>
      </w:pPr>
      <w:r w:rsidRPr="00A74F72">
        <w:t>T</w:t>
      </w:r>
      <w:r w:rsidR="00A70E06" w:rsidRPr="00A74F72">
        <w:t xml:space="preserve">uesday </w:t>
      </w:r>
      <w:r w:rsidR="003F3EB5" w:rsidRPr="00A74F72">
        <w:t>16</w:t>
      </w:r>
      <w:r w:rsidR="003F3EB5" w:rsidRPr="00A74F72">
        <w:rPr>
          <w:vertAlign w:val="superscript"/>
        </w:rPr>
        <w:t>th</w:t>
      </w:r>
    </w:p>
    <w:p w14:paraId="52E4BACD" w14:textId="77777777" w:rsidR="00B61BD7" w:rsidRPr="00A74F72" w:rsidRDefault="003F3EB5" w:rsidP="00170FFC">
      <w:pPr>
        <w:pStyle w:val="ListParagraph"/>
        <w:numPr>
          <w:ilvl w:val="0"/>
          <w:numId w:val="10"/>
        </w:numPr>
        <w:spacing w:line="360" w:lineRule="auto"/>
      </w:pPr>
      <w:r w:rsidRPr="00A74F72">
        <w:t>Wed</w:t>
      </w:r>
      <w:r w:rsidR="00F22A76" w:rsidRPr="00A74F72">
        <w:t>ne</w:t>
      </w:r>
      <w:r w:rsidRPr="00A74F72">
        <w:t>s</w:t>
      </w:r>
      <w:r w:rsidR="00F22A76" w:rsidRPr="00A74F72">
        <w:t>day</w:t>
      </w:r>
      <w:r w:rsidRPr="00A74F72">
        <w:t xml:space="preserve"> 17</w:t>
      </w:r>
      <w:r w:rsidRPr="00A74F72">
        <w:rPr>
          <w:vertAlign w:val="superscript"/>
        </w:rPr>
        <w:t>t</w:t>
      </w:r>
      <w:r w:rsidR="00F22A76" w:rsidRPr="00A74F72">
        <w:rPr>
          <w:vertAlign w:val="superscript"/>
        </w:rPr>
        <w:t>h</w:t>
      </w:r>
    </w:p>
    <w:p w14:paraId="23D73BF8" w14:textId="77777777" w:rsidR="00B61BD7" w:rsidRPr="00A74F72" w:rsidRDefault="00B61BD7" w:rsidP="00170FFC">
      <w:pPr>
        <w:pStyle w:val="ListParagraph"/>
        <w:numPr>
          <w:ilvl w:val="0"/>
          <w:numId w:val="10"/>
        </w:numPr>
        <w:spacing w:line="360" w:lineRule="auto"/>
        <w:rPr>
          <w:i/>
          <w:iCs/>
        </w:rPr>
      </w:pPr>
      <w:r w:rsidRPr="00A74F72">
        <w:rPr>
          <w:i/>
          <w:iCs/>
        </w:rPr>
        <w:t>(other activity is taking place on Thursday)</w:t>
      </w:r>
    </w:p>
    <w:p w14:paraId="0AD80641" w14:textId="3B897841" w:rsidR="00B61BD7" w:rsidRPr="00A74F72" w:rsidRDefault="00F22A76" w:rsidP="00170FFC">
      <w:pPr>
        <w:pStyle w:val="ListParagraph"/>
        <w:numPr>
          <w:ilvl w:val="0"/>
          <w:numId w:val="10"/>
        </w:numPr>
        <w:spacing w:line="360" w:lineRule="auto"/>
      </w:pPr>
      <w:r w:rsidRPr="00A74F72">
        <w:t>Friday 19</w:t>
      </w:r>
      <w:r w:rsidRPr="00A74F72">
        <w:rPr>
          <w:vertAlign w:val="superscript"/>
        </w:rPr>
        <w:t>th</w:t>
      </w:r>
    </w:p>
    <w:p w14:paraId="292B03F0" w14:textId="77777777" w:rsidR="00B61BD7" w:rsidRPr="00A74F72" w:rsidRDefault="00F22A76" w:rsidP="00170FFC">
      <w:pPr>
        <w:pStyle w:val="ListParagraph"/>
        <w:numPr>
          <w:ilvl w:val="0"/>
          <w:numId w:val="10"/>
        </w:numPr>
        <w:spacing w:line="360" w:lineRule="auto"/>
      </w:pPr>
      <w:r w:rsidRPr="00A74F72">
        <w:t>Sat 20</w:t>
      </w:r>
      <w:r w:rsidRPr="00A74F72">
        <w:rPr>
          <w:vertAlign w:val="superscript"/>
        </w:rPr>
        <w:t>th</w:t>
      </w:r>
      <w:r w:rsidRPr="00A74F72">
        <w:t xml:space="preserve"> </w:t>
      </w:r>
    </w:p>
    <w:p w14:paraId="0A0521C6" w14:textId="64D70D6D" w:rsidR="00E95AA0" w:rsidRPr="00A74F72" w:rsidRDefault="00F22A76" w:rsidP="00170FFC">
      <w:pPr>
        <w:pStyle w:val="ListParagraph"/>
        <w:numPr>
          <w:ilvl w:val="0"/>
          <w:numId w:val="10"/>
        </w:numPr>
        <w:spacing w:line="360" w:lineRule="auto"/>
      </w:pPr>
      <w:r w:rsidRPr="00A74F72">
        <w:t>Sun 21</w:t>
      </w:r>
      <w:r w:rsidRPr="00A74F72">
        <w:rPr>
          <w:vertAlign w:val="superscript"/>
        </w:rPr>
        <w:t>st</w:t>
      </w:r>
      <w:r w:rsidRPr="00A74F72">
        <w:t xml:space="preserve"> </w:t>
      </w:r>
    </w:p>
    <w:p w14:paraId="115C0B7D" w14:textId="6A5D8DCE" w:rsidR="00B61BD7" w:rsidRDefault="00B61BD7" w:rsidP="00170FFC">
      <w:pPr>
        <w:spacing w:line="360" w:lineRule="auto"/>
      </w:pPr>
      <w:r w:rsidRPr="00D02E19">
        <w:rPr>
          <w:b/>
          <w:bCs/>
        </w:rPr>
        <w:t>Time slots</w:t>
      </w:r>
      <w:r>
        <w:t xml:space="preserve"> </w:t>
      </w:r>
      <w:r w:rsidR="00D02E19">
        <w:t>–</w:t>
      </w:r>
      <w:r>
        <w:t xml:space="preserve"> </w:t>
      </w:r>
      <w:r w:rsidR="00D02E19">
        <w:t>these will be allocated to you should you be successful</w:t>
      </w:r>
      <w:r w:rsidR="00D12C8D">
        <w:t xml:space="preserve">, therefore </w:t>
      </w:r>
      <w:r w:rsidR="00D12C8D" w:rsidRPr="00D12C8D">
        <w:t>at</w:t>
      </w:r>
      <w:r w:rsidR="00D12C8D">
        <w:t xml:space="preserve"> the</w:t>
      </w:r>
      <w:r w:rsidR="00D12C8D" w:rsidRPr="00D12C8D">
        <w:t xml:space="preserve"> point of application you should be available for any of the times</w:t>
      </w:r>
    </w:p>
    <w:p w14:paraId="5A019D48" w14:textId="76648A92" w:rsidR="00143FC0" w:rsidRDefault="00143FC0" w:rsidP="00170FFC">
      <w:pPr>
        <w:pStyle w:val="ListParagraph"/>
        <w:numPr>
          <w:ilvl w:val="0"/>
          <w:numId w:val="8"/>
        </w:numPr>
        <w:spacing w:line="360" w:lineRule="auto"/>
      </w:pPr>
      <w:r>
        <w:t>11am each day – approx. 30 to 45 minutes OR</w:t>
      </w:r>
    </w:p>
    <w:p w14:paraId="6C6456C3" w14:textId="44BE77AA" w:rsidR="00E95AA0" w:rsidRDefault="00E75BEB" w:rsidP="00170FFC">
      <w:pPr>
        <w:pStyle w:val="ListParagraph"/>
        <w:numPr>
          <w:ilvl w:val="0"/>
          <w:numId w:val="8"/>
        </w:numPr>
        <w:spacing w:line="360" w:lineRule="auto"/>
      </w:pPr>
      <w:r>
        <w:t xml:space="preserve">1pm </w:t>
      </w:r>
      <w:r w:rsidR="00F22A76">
        <w:t>each day</w:t>
      </w:r>
      <w:r w:rsidR="00C44804">
        <w:t xml:space="preserve"> – </w:t>
      </w:r>
      <w:r w:rsidR="00C54F2B">
        <w:t>approx. 30 to 45 minutes</w:t>
      </w:r>
      <w:r>
        <w:t xml:space="preserve"> OR</w:t>
      </w:r>
    </w:p>
    <w:p w14:paraId="67BEB376" w14:textId="7E88F57D" w:rsidR="00E75BEB" w:rsidRDefault="00E75BEB" w:rsidP="00170FFC">
      <w:pPr>
        <w:pStyle w:val="ListParagraph"/>
        <w:numPr>
          <w:ilvl w:val="0"/>
          <w:numId w:val="8"/>
        </w:numPr>
        <w:spacing w:line="360" w:lineRule="auto"/>
      </w:pPr>
      <w:r>
        <w:t>3pm each day – approx. 30 to 45 minutes</w:t>
      </w:r>
    </w:p>
    <w:p w14:paraId="0DF8C324" w14:textId="77777777" w:rsidR="0071176F" w:rsidRDefault="0071176F" w:rsidP="0071176F">
      <w:pPr>
        <w:spacing w:line="360" w:lineRule="auto"/>
      </w:pPr>
    </w:p>
    <w:p w14:paraId="1068AEB5" w14:textId="77777777" w:rsidR="0071176F" w:rsidRPr="00493550" w:rsidRDefault="0071176F" w:rsidP="0071176F">
      <w:pPr>
        <w:shd w:val="clear" w:color="auto" w:fill="F9CCF3" w:themeFill="accent2" w:themeFillTint="66"/>
        <w:spacing w:line="360" w:lineRule="auto"/>
        <w:rPr>
          <w:b/>
          <w:bCs/>
          <w:sz w:val="28"/>
          <w:szCs w:val="28"/>
        </w:rPr>
      </w:pPr>
      <w:r>
        <w:rPr>
          <w:b/>
          <w:bCs/>
          <w:sz w:val="28"/>
          <w:szCs w:val="28"/>
        </w:rPr>
        <w:t>Fee</w:t>
      </w:r>
    </w:p>
    <w:p w14:paraId="2EC35D14" w14:textId="6AE78C81" w:rsidR="006F23EC" w:rsidRDefault="00A74F72" w:rsidP="0071176F">
      <w:pPr>
        <w:spacing w:line="360" w:lineRule="auto"/>
      </w:pPr>
      <w:r>
        <w:t xml:space="preserve">A </w:t>
      </w:r>
      <w:r w:rsidRPr="00A74F72">
        <w:t>fixed commission fee of £1500 exclusive of VAT is available, including development and delivery</w:t>
      </w:r>
      <w:r w:rsidR="0071176F">
        <w:t xml:space="preserve">. An additional £100 is also available for props as needed. Our usual payment schedule is 50% upfront, with the remainder on delivery </w:t>
      </w:r>
      <w:r w:rsidR="006F23EC">
        <w:t>– other arrangements can be made if needed</w:t>
      </w:r>
      <w:r w:rsidR="0071176F">
        <w:t xml:space="preserve">. </w:t>
      </w:r>
    </w:p>
    <w:p w14:paraId="5485144D" w14:textId="54AD9483" w:rsidR="0071176F" w:rsidRDefault="0071176F" w:rsidP="0071176F">
      <w:pPr>
        <w:spacing w:line="360" w:lineRule="auto"/>
      </w:pPr>
      <w:r>
        <w:t xml:space="preserve">Please specify your fee in your application. </w:t>
      </w:r>
    </w:p>
    <w:p w14:paraId="2FF14665" w14:textId="77777777" w:rsidR="0071176F" w:rsidRDefault="0071176F" w:rsidP="0071176F">
      <w:pPr>
        <w:spacing w:line="360" w:lineRule="auto"/>
      </w:pPr>
    </w:p>
    <w:p w14:paraId="19C940FB" w14:textId="77777777" w:rsidR="0071176F" w:rsidRDefault="0071176F" w:rsidP="0071176F">
      <w:pPr>
        <w:spacing w:line="360" w:lineRule="auto"/>
      </w:pPr>
    </w:p>
    <w:p w14:paraId="06D2BD9B" w14:textId="77777777" w:rsidR="0071176F" w:rsidRDefault="0071176F" w:rsidP="0071176F">
      <w:pPr>
        <w:spacing w:line="360" w:lineRule="auto"/>
      </w:pPr>
    </w:p>
    <w:p w14:paraId="35F4B28C" w14:textId="77777777" w:rsidR="00170FFC" w:rsidRDefault="00170FFC" w:rsidP="0071176F">
      <w:pPr>
        <w:pStyle w:val="ListParagraph"/>
        <w:spacing w:line="360" w:lineRule="auto"/>
      </w:pPr>
    </w:p>
    <w:p w14:paraId="15428864" w14:textId="77777777" w:rsidR="00023F68" w:rsidRDefault="00023F68" w:rsidP="0071176F">
      <w:pPr>
        <w:pStyle w:val="ListParagraph"/>
        <w:spacing w:line="360" w:lineRule="auto"/>
      </w:pPr>
    </w:p>
    <w:p w14:paraId="5BF23C4D" w14:textId="77777777" w:rsidR="00023F68" w:rsidRDefault="00023F68" w:rsidP="0071176F">
      <w:pPr>
        <w:pStyle w:val="ListParagraph"/>
        <w:spacing w:line="360" w:lineRule="auto"/>
      </w:pPr>
    </w:p>
    <w:p w14:paraId="549F0249" w14:textId="19F6E084" w:rsidR="00493550" w:rsidRPr="00493550" w:rsidRDefault="00493550" w:rsidP="00170FFC">
      <w:pPr>
        <w:shd w:val="clear" w:color="auto" w:fill="F9CCF3" w:themeFill="accent2" w:themeFillTint="66"/>
        <w:spacing w:line="360" w:lineRule="auto"/>
        <w:rPr>
          <w:b/>
          <w:bCs/>
          <w:sz w:val="28"/>
          <w:szCs w:val="28"/>
        </w:rPr>
      </w:pPr>
      <w:r>
        <w:rPr>
          <w:b/>
          <w:bCs/>
          <w:sz w:val="28"/>
          <w:szCs w:val="28"/>
        </w:rPr>
        <w:t>What will we be looking for?</w:t>
      </w:r>
    </w:p>
    <w:p w14:paraId="623BF38F" w14:textId="33071127" w:rsidR="00C44804" w:rsidRPr="00C44804" w:rsidRDefault="00493550" w:rsidP="00170FFC">
      <w:pPr>
        <w:spacing w:line="360" w:lineRule="auto"/>
        <w:rPr>
          <w:b/>
          <w:bCs/>
        </w:rPr>
      </w:pPr>
      <w:r>
        <w:rPr>
          <w:b/>
          <w:bCs/>
        </w:rPr>
        <w:t>The selected artists</w:t>
      </w:r>
      <w:r w:rsidR="000316F6" w:rsidRPr="000316F6">
        <w:rPr>
          <w:b/>
          <w:bCs/>
        </w:rPr>
        <w:t xml:space="preserve"> will </w:t>
      </w:r>
      <w:r>
        <w:rPr>
          <w:b/>
          <w:bCs/>
        </w:rPr>
        <w:t xml:space="preserve">need to </w:t>
      </w:r>
      <w:r w:rsidR="000316F6" w:rsidRPr="000316F6">
        <w:rPr>
          <w:b/>
          <w:bCs/>
        </w:rPr>
        <w:t>have:</w:t>
      </w:r>
    </w:p>
    <w:p w14:paraId="510F9289" w14:textId="008014A5" w:rsidR="00F82402" w:rsidRPr="00F82402" w:rsidRDefault="00F82402" w:rsidP="00170FFC">
      <w:pPr>
        <w:pStyle w:val="ListParagraph"/>
        <w:numPr>
          <w:ilvl w:val="0"/>
          <w:numId w:val="11"/>
        </w:numPr>
        <w:spacing w:line="360" w:lineRule="auto"/>
      </w:pPr>
      <w:r w:rsidRPr="00F82402">
        <w:t xml:space="preserve">Proven experience delivering engaging performances for public audiences </w:t>
      </w:r>
    </w:p>
    <w:p w14:paraId="5D7562EA" w14:textId="369F9C7B" w:rsidR="00F82402" w:rsidRPr="00F82402" w:rsidRDefault="00F82402" w:rsidP="00170FFC">
      <w:pPr>
        <w:pStyle w:val="ListParagraph"/>
        <w:numPr>
          <w:ilvl w:val="0"/>
          <w:numId w:val="11"/>
        </w:numPr>
        <w:spacing w:line="360" w:lineRule="auto"/>
      </w:pPr>
      <w:r w:rsidRPr="00F82402">
        <w:t xml:space="preserve">A friendly, welcoming and inclusive approach </w:t>
      </w:r>
    </w:p>
    <w:p w14:paraId="7B60A058" w14:textId="60CC2DA4" w:rsidR="00F82402" w:rsidRPr="00F82402" w:rsidRDefault="00F82402" w:rsidP="00170FFC">
      <w:pPr>
        <w:pStyle w:val="ListParagraph"/>
        <w:numPr>
          <w:ilvl w:val="0"/>
          <w:numId w:val="11"/>
        </w:numPr>
        <w:spacing w:line="360" w:lineRule="auto"/>
      </w:pPr>
      <w:r w:rsidRPr="00F82402">
        <w:t xml:space="preserve">Confidence in performing for children and family audiences </w:t>
      </w:r>
    </w:p>
    <w:p w14:paraId="44F43B0B" w14:textId="427654A9" w:rsidR="00F82402" w:rsidRPr="00F82402" w:rsidRDefault="00F82402" w:rsidP="00170FFC">
      <w:pPr>
        <w:pStyle w:val="ListParagraph"/>
        <w:numPr>
          <w:ilvl w:val="0"/>
          <w:numId w:val="11"/>
        </w:numPr>
        <w:spacing w:line="360" w:lineRule="auto"/>
      </w:pPr>
      <w:r w:rsidRPr="00F82402">
        <w:t xml:space="preserve">Experience adapting to busy public environments and varying audience sizes </w:t>
      </w:r>
    </w:p>
    <w:p w14:paraId="6889DE33" w14:textId="2A0E4DC5" w:rsidR="00F82402" w:rsidRPr="00F82402" w:rsidRDefault="00F82402" w:rsidP="00170FFC">
      <w:pPr>
        <w:pStyle w:val="ListParagraph"/>
        <w:numPr>
          <w:ilvl w:val="0"/>
          <w:numId w:val="11"/>
        </w:numPr>
        <w:spacing w:line="360" w:lineRule="auto"/>
      </w:pPr>
      <w:r w:rsidRPr="00F82402">
        <w:t xml:space="preserve">Public Liability Insurance (£5 million) </w:t>
      </w:r>
    </w:p>
    <w:p w14:paraId="0C1E3621" w14:textId="73DF5960" w:rsidR="00F82402" w:rsidRPr="00F82402" w:rsidRDefault="00F82402" w:rsidP="00170FFC">
      <w:pPr>
        <w:pStyle w:val="ListParagraph"/>
        <w:numPr>
          <w:ilvl w:val="0"/>
          <w:numId w:val="11"/>
        </w:numPr>
        <w:spacing w:line="360" w:lineRule="auto"/>
      </w:pPr>
      <w:r w:rsidRPr="00F82402">
        <w:t>The ability to provide a risk assessment where appropriate</w:t>
      </w:r>
    </w:p>
    <w:p w14:paraId="07A84E34" w14:textId="77777777" w:rsidR="004407AA" w:rsidRPr="004407AA" w:rsidRDefault="004407AA" w:rsidP="00170FFC">
      <w:pPr>
        <w:spacing w:line="360" w:lineRule="auto"/>
        <w:rPr>
          <w:b/>
          <w:bCs/>
        </w:rPr>
      </w:pPr>
      <w:r w:rsidRPr="004407AA">
        <w:rPr>
          <w:b/>
          <w:bCs/>
        </w:rPr>
        <w:t>We are particularly interested in proposals that:</w:t>
      </w:r>
    </w:p>
    <w:p w14:paraId="5ECCE812" w14:textId="77777777" w:rsidR="004407AA" w:rsidRPr="004407AA" w:rsidRDefault="004407AA" w:rsidP="00170FFC">
      <w:pPr>
        <w:numPr>
          <w:ilvl w:val="0"/>
          <w:numId w:val="7"/>
        </w:numPr>
        <w:spacing w:line="360" w:lineRule="auto"/>
        <w:ind w:left="714" w:hanging="357"/>
      </w:pPr>
      <w:r w:rsidRPr="004407AA">
        <w:t>Celebrate Wakefield's connection to the Rhubarb Triangle</w:t>
      </w:r>
    </w:p>
    <w:p w14:paraId="75EFE9CE" w14:textId="77777777" w:rsidR="004407AA" w:rsidRPr="004407AA" w:rsidRDefault="004407AA" w:rsidP="00170FFC">
      <w:pPr>
        <w:numPr>
          <w:ilvl w:val="0"/>
          <w:numId w:val="7"/>
        </w:numPr>
        <w:spacing w:line="360" w:lineRule="auto"/>
        <w:ind w:left="714" w:hanging="357"/>
      </w:pPr>
      <w:r w:rsidRPr="004407AA">
        <w:t>Spark imagination and curiosity in children and families</w:t>
      </w:r>
    </w:p>
    <w:p w14:paraId="0FE979ED" w14:textId="77777777" w:rsidR="004407AA" w:rsidRPr="004407AA" w:rsidRDefault="004407AA" w:rsidP="00170FFC">
      <w:pPr>
        <w:numPr>
          <w:ilvl w:val="0"/>
          <w:numId w:val="7"/>
        </w:numPr>
        <w:spacing w:line="360" w:lineRule="auto"/>
        <w:ind w:left="714" w:hanging="357"/>
      </w:pPr>
      <w:r w:rsidRPr="004407AA">
        <w:t>Respond creatively to local history, folklore or community stories</w:t>
      </w:r>
    </w:p>
    <w:p w14:paraId="60088A5A" w14:textId="0F5CB588" w:rsidR="005876A0" w:rsidRPr="004407AA" w:rsidRDefault="004407AA" w:rsidP="00170FFC">
      <w:pPr>
        <w:numPr>
          <w:ilvl w:val="0"/>
          <w:numId w:val="7"/>
        </w:numPr>
        <w:spacing w:line="360" w:lineRule="auto"/>
        <w:ind w:left="714" w:hanging="357"/>
      </w:pPr>
      <w:r w:rsidRPr="004407AA">
        <w:t>Are accessible to drop-in audiences throughout the festival and half term period</w:t>
      </w:r>
    </w:p>
    <w:p w14:paraId="639F65E5" w14:textId="77777777" w:rsidR="00826FFF" w:rsidRPr="005D003B" w:rsidRDefault="00826FFF" w:rsidP="00170FFC">
      <w:pPr>
        <w:spacing w:line="360" w:lineRule="auto"/>
      </w:pPr>
    </w:p>
    <w:p w14:paraId="42923E6E" w14:textId="5DDFF165" w:rsidR="0015106E" w:rsidRDefault="0015106E" w:rsidP="00170FFC">
      <w:pPr>
        <w:shd w:val="clear" w:color="auto" w:fill="F9CCF3" w:themeFill="accent2" w:themeFillTint="66"/>
        <w:spacing w:line="360" w:lineRule="auto"/>
        <w:rPr>
          <w:b/>
          <w:bCs/>
          <w:sz w:val="28"/>
          <w:szCs w:val="28"/>
        </w:rPr>
      </w:pPr>
      <w:r>
        <w:rPr>
          <w:b/>
          <w:bCs/>
          <w:sz w:val="28"/>
          <w:szCs w:val="28"/>
        </w:rPr>
        <w:t>How to apply</w:t>
      </w:r>
    </w:p>
    <w:p w14:paraId="757A8C4E" w14:textId="39B3CB08" w:rsidR="0015106E" w:rsidRPr="0015106E" w:rsidRDefault="0015106E" w:rsidP="00170FFC">
      <w:pPr>
        <w:spacing w:line="360" w:lineRule="auto"/>
      </w:pPr>
      <w:r>
        <w:t>Please email</w:t>
      </w:r>
      <w:r w:rsidRPr="00640214">
        <w:rPr>
          <w:color w:val="FE6C40" w:themeColor="text2"/>
        </w:rPr>
        <w:t xml:space="preserve"> </w:t>
      </w:r>
      <w:hyperlink r:id="rId15" w:history="1">
        <w:r w:rsidR="00640214" w:rsidRPr="00640214">
          <w:rPr>
            <w:rStyle w:val="Hyperlink"/>
            <w:color w:val="FE6C40" w:themeColor="text2"/>
          </w:rPr>
          <w:t>hello@wxwakefield.co.uk</w:t>
        </w:r>
      </w:hyperlink>
      <w:r w:rsidRPr="0015106E">
        <w:t xml:space="preserve"> </w:t>
      </w:r>
      <w:r w:rsidR="009C3DA7">
        <w:t>including</w:t>
      </w:r>
      <w:r>
        <w:t>:</w:t>
      </w:r>
    </w:p>
    <w:p w14:paraId="73672975" w14:textId="7BC1BE29" w:rsidR="009A0345" w:rsidRDefault="00826FFF" w:rsidP="00170FFC">
      <w:pPr>
        <w:pStyle w:val="ListParagraph"/>
        <w:numPr>
          <w:ilvl w:val="0"/>
          <w:numId w:val="2"/>
        </w:numPr>
        <w:spacing w:line="360" w:lineRule="auto"/>
      </w:pPr>
      <w:r>
        <w:t xml:space="preserve">A </w:t>
      </w:r>
      <w:r w:rsidR="009C3DA7">
        <w:t>brief description of your</w:t>
      </w:r>
      <w:r w:rsidR="009A0345">
        <w:t xml:space="preserve"> </w:t>
      </w:r>
      <w:r w:rsidR="00040CC8">
        <w:t>performance</w:t>
      </w:r>
      <w:r w:rsidR="009C3DA7">
        <w:t xml:space="preserve"> idea (</w:t>
      </w:r>
      <w:r w:rsidR="00B04452">
        <w:t xml:space="preserve">max </w:t>
      </w:r>
      <w:r w:rsidR="009C3DA7">
        <w:t>200 words)</w:t>
      </w:r>
    </w:p>
    <w:p w14:paraId="65C10992" w14:textId="357D2F0A" w:rsidR="0015106E" w:rsidRDefault="0015106E" w:rsidP="00170FFC">
      <w:pPr>
        <w:pStyle w:val="ListParagraph"/>
        <w:numPr>
          <w:ilvl w:val="0"/>
          <w:numId w:val="2"/>
        </w:numPr>
        <w:spacing w:line="360" w:lineRule="auto"/>
      </w:pPr>
      <w:r>
        <w:t>A brief description of your experience (</w:t>
      </w:r>
      <w:r w:rsidR="00B04452">
        <w:t xml:space="preserve">max </w:t>
      </w:r>
      <w:r>
        <w:t>200 words)</w:t>
      </w:r>
    </w:p>
    <w:p w14:paraId="107A0188" w14:textId="327379EB" w:rsidR="00187D47" w:rsidRDefault="00187D47" w:rsidP="00170FFC">
      <w:pPr>
        <w:pStyle w:val="ListParagraph"/>
        <w:numPr>
          <w:ilvl w:val="0"/>
          <w:numId w:val="2"/>
        </w:numPr>
        <w:spacing w:line="360" w:lineRule="auto"/>
      </w:pPr>
      <w:r>
        <w:t>Images</w:t>
      </w:r>
      <w:r w:rsidR="00040CC8">
        <w:t>/videos</w:t>
      </w:r>
      <w:r>
        <w:t xml:space="preserve"> of previous relevant work</w:t>
      </w:r>
      <w:r w:rsidR="0061665E">
        <w:t xml:space="preserve"> </w:t>
      </w:r>
    </w:p>
    <w:p w14:paraId="6BD3A14B" w14:textId="51190B2B" w:rsidR="00934971" w:rsidRDefault="0015106E" w:rsidP="00170FFC">
      <w:pPr>
        <w:pStyle w:val="ListParagraph"/>
        <w:numPr>
          <w:ilvl w:val="0"/>
          <w:numId w:val="2"/>
        </w:numPr>
        <w:spacing w:line="360" w:lineRule="auto"/>
      </w:pPr>
      <w:r>
        <w:t xml:space="preserve">Your fee, including time, materials &amp; travel </w:t>
      </w:r>
    </w:p>
    <w:p w14:paraId="13E23116" w14:textId="7A8D3D19" w:rsidR="00A74F72" w:rsidRDefault="00A74F72" w:rsidP="00170FFC">
      <w:pPr>
        <w:pStyle w:val="ListParagraph"/>
        <w:numPr>
          <w:ilvl w:val="0"/>
          <w:numId w:val="2"/>
        </w:numPr>
        <w:spacing w:line="360" w:lineRule="auto"/>
      </w:pPr>
      <w:r w:rsidRPr="00A74F72">
        <w:t xml:space="preserve">Your tech requirements based on the above particulars we </w:t>
      </w:r>
      <w:proofErr w:type="gramStart"/>
      <w:r w:rsidRPr="00A74F72">
        <w:t>are able to</w:t>
      </w:r>
      <w:proofErr w:type="gramEnd"/>
      <w:r w:rsidRPr="00A74F72">
        <w:t xml:space="preserve"> provide</w:t>
      </w:r>
    </w:p>
    <w:p w14:paraId="1A905ACC" w14:textId="334CD542" w:rsidR="009C3DA7" w:rsidRDefault="00C453D3" w:rsidP="00170FFC">
      <w:pPr>
        <w:pStyle w:val="ListParagraph"/>
        <w:numPr>
          <w:ilvl w:val="0"/>
          <w:numId w:val="2"/>
        </w:numPr>
        <w:spacing w:line="360" w:lineRule="auto"/>
      </w:pPr>
      <w:r>
        <w:t xml:space="preserve">An </w:t>
      </w:r>
      <w:proofErr w:type="gramStart"/>
      <w:r>
        <w:t>equalities</w:t>
      </w:r>
      <w:proofErr w:type="gramEnd"/>
      <w:r>
        <w:t xml:space="preserve"> monitoring form which can be downloaded </w:t>
      </w:r>
      <w:r w:rsidR="002123CD">
        <w:t xml:space="preserve">alongside this information sheet on our website. Please note, this is </w:t>
      </w:r>
      <w:proofErr w:type="gramStart"/>
      <w:r w:rsidR="002123CD">
        <w:t>optional, but</w:t>
      </w:r>
      <w:proofErr w:type="gramEnd"/>
      <w:r w:rsidR="002123CD">
        <w:t xml:space="preserve"> helps us ensure our commissioning practices are inclusive. </w:t>
      </w:r>
    </w:p>
    <w:p w14:paraId="493797E5" w14:textId="77777777" w:rsidR="0071176F" w:rsidRDefault="0071176F" w:rsidP="00170FFC">
      <w:pPr>
        <w:spacing w:line="360" w:lineRule="auto"/>
      </w:pPr>
    </w:p>
    <w:p w14:paraId="1833A4D3" w14:textId="0BD0180E" w:rsidR="001E5C93" w:rsidRDefault="001E5C93" w:rsidP="00170FFC">
      <w:pPr>
        <w:spacing w:line="360" w:lineRule="auto"/>
      </w:pPr>
      <w:r>
        <w:t xml:space="preserve">Please note applications will be assessed on </w:t>
      </w:r>
      <w:r w:rsidR="00F829CF">
        <w:t xml:space="preserve">experience, relevance to brief, concept creativity and </w:t>
      </w:r>
      <w:r w:rsidR="00CD0B7A">
        <w:t>value for money. Preference may be given to artists living and/or working in the Wakefield District.</w:t>
      </w:r>
      <w:r w:rsidR="00C54F2B">
        <w:t xml:space="preserve"> Please </w:t>
      </w:r>
      <w:r w:rsidR="00934971">
        <w:t xml:space="preserve">do specify your location in your application. </w:t>
      </w:r>
    </w:p>
    <w:p w14:paraId="5080936E" w14:textId="77777777" w:rsidR="00AD0BFD" w:rsidRDefault="00AD0BFD" w:rsidP="00170FFC">
      <w:pPr>
        <w:spacing w:line="360" w:lineRule="auto"/>
      </w:pPr>
    </w:p>
    <w:p w14:paraId="576E3F32" w14:textId="09BD5B47" w:rsidR="00805944" w:rsidRDefault="00A61278" w:rsidP="00170FFC">
      <w:pPr>
        <w:shd w:val="clear" w:color="auto" w:fill="F9CCF3" w:themeFill="accent2" w:themeFillTint="66"/>
        <w:spacing w:line="360" w:lineRule="auto"/>
        <w:rPr>
          <w:b/>
          <w:bCs/>
          <w:sz w:val="28"/>
          <w:szCs w:val="28"/>
        </w:rPr>
      </w:pPr>
      <w:r w:rsidRPr="00A61278">
        <w:rPr>
          <w:b/>
          <w:bCs/>
          <w:sz w:val="28"/>
          <w:szCs w:val="28"/>
        </w:rPr>
        <w:t>Want to apply in another way?</w:t>
      </w:r>
    </w:p>
    <w:p w14:paraId="42E3B962" w14:textId="142678E2" w:rsidR="00A61278" w:rsidRDefault="00A61278" w:rsidP="00170FFC">
      <w:pPr>
        <w:spacing w:line="360" w:lineRule="auto"/>
      </w:pPr>
      <w:r>
        <w:t xml:space="preserve">We welcome applications in written, audio and video format. If you have any concerns or queries about accessibility, please contact </w:t>
      </w:r>
      <w:hyperlink r:id="rId16">
        <w:r w:rsidR="00640214" w:rsidRPr="00F64205">
          <w:rPr>
            <w:rStyle w:val="Hyperlink"/>
            <w:color w:val="auto"/>
          </w:rPr>
          <w:t>hello@wxwakefield.co.uk</w:t>
        </w:r>
      </w:hyperlink>
      <w:r w:rsidRPr="00F64205">
        <w:t xml:space="preserve"> </w:t>
      </w:r>
    </w:p>
    <w:p w14:paraId="0C064CD8" w14:textId="77777777" w:rsidR="00C453D3" w:rsidRDefault="00C453D3" w:rsidP="00170FFC">
      <w:pPr>
        <w:spacing w:line="360" w:lineRule="auto"/>
      </w:pPr>
    </w:p>
    <w:p w14:paraId="0509F99E" w14:textId="184B5F5C" w:rsidR="00C453D3" w:rsidRDefault="00C453D3" w:rsidP="00170FFC">
      <w:pPr>
        <w:shd w:val="clear" w:color="auto" w:fill="F9CCF3" w:themeFill="accent2" w:themeFillTint="66"/>
        <w:spacing w:line="360" w:lineRule="auto"/>
        <w:rPr>
          <w:b/>
          <w:bCs/>
          <w:sz w:val="28"/>
          <w:szCs w:val="28"/>
        </w:rPr>
      </w:pPr>
      <w:r>
        <w:rPr>
          <w:b/>
          <w:bCs/>
          <w:sz w:val="28"/>
          <w:szCs w:val="28"/>
        </w:rPr>
        <w:t xml:space="preserve">Deadline: Midnight, </w:t>
      </w:r>
      <w:r w:rsidR="00945C45">
        <w:rPr>
          <w:b/>
          <w:bCs/>
          <w:sz w:val="28"/>
          <w:szCs w:val="28"/>
        </w:rPr>
        <w:t xml:space="preserve">Sun </w:t>
      </w:r>
      <w:r w:rsidR="00BC25D7">
        <w:rPr>
          <w:b/>
          <w:bCs/>
          <w:sz w:val="28"/>
          <w:szCs w:val="28"/>
        </w:rPr>
        <w:t>1</w:t>
      </w:r>
      <w:r w:rsidR="00541BBC">
        <w:rPr>
          <w:b/>
          <w:bCs/>
          <w:sz w:val="28"/>
          <w:szCs w:val="28"/>
        </w:rPr>
        <w:t>8</w:t>
      </w:r>
      <w:r w:rsidR="00BC25D7" w:rsidRPr="00BC25D7">
        <w:rPr>
          <w:b/>
          <w:bCs/>
          <w:sz w:val="28"/>
          <w:szCs w:val="28"/>
          <w:vertAlign w:val="superscript"/>
        </w:rPr>
        <w:t>th</w:t>
      </w:r>
      <w:r w:rsidR="00BC25D7">
        <w:rPr>
          <w:b/>
          <w:bCs/>
          <w:sz w:val="28"/>
          <w:szCs w:val="28"/>
        </w:rPr>
        <w:t xml:space="preserve"> Oct</w:t>
      </w:r>
    </w:p>
    <w:p w14:paraId="18B57128" w14:textId="77777777" w:rsidR="00A74F72" w:rsidRDefault="00A74F72" w:rsidP="00A74F72">
      <w:pPr>
        <w:pStyle w:val="ListParagraph"/>
        <w:numPr>
          <w:ilvl w:val="0"/>
          <w:numId w:val="4"/>
        </w:numPr>
        <w:spacing w:line="360" w:lineRule="auto"/>
      </w:pPr>
      <w:r w:rsidRPr="00A74F72">
        <w:t xml:space="preserve">Programming Assessment Panel </w:t>
      </w:r>
      <w:r w:rsidR="006E52E9">
        <w:t>to review all applications in that</w:t>
      </w:r>
      <w:r w:rsidR="00640214">
        <w:t xml:space="preserve"> week</w:t>
      </w:r>
    </w:p>
    <w:p w14:paraId="34B59E55" w14:textId="2CF8A793" w:rsidR="001E5C93" w:rsidRPr="00A61278" w:rsidRDefault="00A74F72" w:rsidP="00A74F72">
      <w:pPr>
        <w:pStyle w:val="ListParagraph"/>
        <w:numPr>
          <w:ilvl w:val="0"/>
          <w:numId w:val="4"/>
        </w:numPr>
        <w:spacing w:line="360" w:lineRule="auto"/>
      </w:pPr>
      <w:r w:rsidRPr="00811F75">
        <w:rPr>
          <w:noProof/>
        </w:rPr>
        <w:drawing>
          <wp:anchor distT="0" distB="0" distL="114300" distR="114300" simplePos="0" relativeHeight="251658244" behindDoc="0" locked="0" layoutInCell="1" allowOverlap="1" wp14:anchorId="450D797F" wp14:editId="7445CAC9">
            <wp:simplePos x="0" y="0"/>
            <wp:positionH relativeFrom="page">
              <wp:posOffset>-529965</wp:posOffset>
            </wp:positionH>
            <wp:positionV relativeFrom="paragraph">
              <wp:posOffset>383540</wp:posOffset>
            </wp:positionV>
            <wp:extent cx="8406343" cy="5549900"/>
            <wp:effectExtent l="0" t="0" r="0" b="0"/>
            <wp:wrapNone/>
            <wp:docPr id="520742611" name="Picture 1" descr="Image shows the outdoor street market at Rhubarb Festical- a lady dressed as a Rhubarb Fairy stands in a busy crowd. The fair wears green leaves for her dress, a crown made of rhubarb, and a giant leaf w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0742611" name="Picture 1" descr="Image shows the outdoor street market at Rhubarb Festical- a lady dressed as a Rhubarb Fairy stands in a busy crowd. The fair wears green leaves for her dress, a crown made of rhubarb, and a giant leaf wand"/>
                    <pic:cNvPicPr/>
                  </pic:nvPicPr>
                  <pic:blipFill>
                    <a:blip r:embed="rId17">
                      <a:extLst>
                        <a:ext uri="{28A0092B-C50C-407E-A947-70E740481C1C}">
                          <a14:useLocalDpi xmlns:a14="http://schemas.microsoft.com/office/drawing/2010/main" val="0"/>
                        </a:ext>
                      </a:extLst>
                    </a:blip>
                    <a:stretch>
                      <a:fillRect/>
                    </a:stretch>
                  </pic:blipFill>
                  <pic:spPr>
                    <a:xfrm>
                      <a:off x="0" y="0"/>
                      <a:ext cx="8408769" cy="5551502"/>
                    </a:xfrm>
                    <a:prstGeom prst="rect">
                      <a:avLst/>
                    </a:prstGeom>
                  </pic:spPr>
                </pic:pic>
              </a:graphicData>
            </a:graphic>
            <wp14:sizeRelH relativeFrom="margin">
              <wp14:pctWidth>0</wp14:pctWidth>
            </wp14:sizeRelH>
            <wp14:sizeRelV relativeFrom="margin">
              <wp14:pctHeight>0</wp14:pctHeight>
            </wp14:sizeRelV>
          </wp:anchor>
        </w:drawing>
      </w:r>
      <w:r w:rsidRPr="00A74F72">
        <w:t>We aim to provide outcomes by Friday 23</w:t>
      </w:r>
      <w:r w:rsidRPr="00A74F72">
        <w:rPr>
          <w:vertAlign w:val="superscript"/>
        </w:rPr>
        <w:t>rd</w:t>
      </w:r>
      <w:r w:rsidRPr="00A74F72">
        <w:t xml:space="preserve"> October </w:t>
      </w:r>
    </w:p>
    <w:sectPr w:rsidR="001E5C93" w:rsidRPr="00A61278" w:rsidSect="00A61278">
      <w:headerReference w:type="default" r:id="rId18"/>
      <w:footerReference w:type="default" r:id="rId19"/>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AC575A" w14:textId="77777777" w:rsidR="00215A15" w:rsidRDefault="00215A15" w:rsidP="00A61278">
      <w:pPr>
        <w:spacing w:after="0" w:line="240" w:lineRule="auto"/>
      </w:pPr>
      <w:r>
        <w:separator/>
      </w:r>
    </w:p>
  </w:endnote>
  <w:endnote w:type="continuationSeparator" w:id="0">
    <w:p w14:paraId="5A69B8CE" w14:textId="77777777" w:rsidR="00215A15" w:rsidRDefault="00215A15" w:rsidP="00A612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3AF41A" w14:textId="743472CE" w:rsidR="00A61278" w:rsidRDefault="00A61278">
    <w:pPr>
      <w:pStyle w:val="Footer"/>
    </w:pPr>
    <w:r>
      <w:rPr>
        <w:noProof/>
      </w:rPr>
      <w:drawing>
        <wp:anchor distT="0" distB="0" distL="114300" distR="114300" simplePos="0" relativeHeight="251658240" behindDoc="0" locked="0" layoutInCell="1" allowOverlap="1" wp14:anchorId="7FDB9738" wp14:editId="2B30F1DD">
          <wp:simplePos x="0" y="0"/>
          <wp:positionH relativeFrom="column">
            <wp:posOffset>4352925</wp:posOffset>
          </wp:positionH>
          <wp:positionV relativeFrom="paragraph">
            <wp:posOffset>11430</wp:posOffset>
          </wp:positionV>
          <wp:extent cx="2057400" cy="297464"/>
          <wp:effectExtent l="0" t="0" r="0" b="7620"/>
          <wp:wrapNone/>
          <wp:docPr id="452989732" name="Picture 3" descr="A blue and green text on a black background&#10;&#10;AI-generated content may be incorrect.">
            <a:extLst xmlns:a="http://schemas.openxmlformats.org/drawingml/2006/main">
              <a:ext uri="{FF2B5EF4-FFF2-40B4-BE49-F238E27FC236}">
                <a16:creationId xmlns:a16="http://schemas.microsoft.com/office/drawing/2014/main" id="{58851961-82A5-48B2-B569-C56B8490EDA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2989732" name="Picture 3" descr="A blue and green text on a black background&#10;&#10;AI-generated content may be incorrect."/>
                  <pic:cNvPicPr/>
                </pic:nvPicPr>
                <pic:blipFill rotWithShape="1">
                  <a:blip r:embed="rId1">
                    <a:extLst>
                      <a:ext uri="{28A0092B-C50C-407E-A947-70E740481C1C}">
                        <a14:useLocalDpi xmlns:a14="http://schemas.microsoft.com/office/drawing/2010/main" val="0"/>
                      </a:ext>
                    </a:extLst>
                  </a:blip>
                  <a:srcRect b="48276"/>
                  <a:stretch>
                    <a:fillRect/>
                  </a:stretch>
                </pic:blipFill>
                <pic:spPr bwMode="auto">
                  <a:xfrm>
                    <a:off x="0" y="0"/>
                    <a:ext cx="2057400" cy="297464"/>
                  </a:xfrm>
                  <a:prstGeom prst="rect">
                    <a:avLst/>
                  </a:prstGeom>
                  <a:ln>
                    <a:noFill/>
                  </a:ln>
                  <a:extLst>
                    <a:ext uri="{53640926-AAD7-44D8-BBD7-CCE9431645EC}">
                      <a14:shadowObscured xmlns:a14="http://schemas.microsoft.com/office/drawing/2010/main"/>
                    </a:ext>
                  </a:extLst>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214649" w14:textId="77777777" w:rsidR="00215A15" w:rsidRDefault="00215A15" w:rsidP="00A61278">
      <w:pPr>
        <w:spacing w:after="0" w:line="240" w:lineRule="auto"/>
      </w:pPr>
      <w:r>
        <w:separator/>
      </w:r>
    </w:p>
  </w:footnote>
  <w:footnote w:type="continuationSeparator" w:id="0">
    <w:p w14:paraId="35195AAB" w14:textId="77777777" w:rsidR="00215A15" w:rsidRDefault="00215A15" w:rsidP="00A6127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4F77DA" w14:textId="075AE213" w:rsidR="00006A2A" w:rsidRDefault="00106E92">
    <w:pPr>
      <w:pStyle w:val="Header"/>
    </w:pPr>
    <w:r>
      <w:rPr>
        <w:noProof/>
      </w:rPr>
      <w:drawing>
        <wp:anchor distT="0" distB="0" distL="114300" distR="114300" simplePos="0" relativeHeight="251658242" behindDoc="0" locked="0" layoutInCell="1" allowOverlap="1" wp14:anchorId="616A1BB1" wp14:editId="6B01A94F">
          <wp:simplePos x="0" y="0"/>
          <wp:positionH relativeFrom="margin">
            <wp:posOffset>-676275</wp:posOffset>
          </wp:positionH>
          <wp:positionV relativeFrom="paragraph">
            <wp:posOffset>-183515</wp:posOffset>
          </wp:positionV>
          <wp:extent cx="2009775" cy="454032"/>
          <wp:effectExtent l="0" t="0" r="0" b="3175"/>
          <wp:wrapNone/>
          <wp:docPr id="1239653011" name="Picture 1" descr="A black background with white text&#10;&#10;AI-generated content may be incorrect.">
            <a:extLst xmlns:a="http://schemas.openxmlformats.org/drawingml/2006/main">
              <a:ext uri="{FF2B5EF4-FFF2-40B4-BE49-F238E27FC236}">
                <a16:creationId xmlns:a16="http://schemas.microsoft.com/office/drawing/2014/main" id="{EEBF5797-494D-4BB8-9A9C-0A571437986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361513" name="Picture 1" descr="A black background with white text&#10;&#10;AI-generated content may be incorrect."/>
                  <pic:cNvPicPr/>
                </pic:nvPicPr>
                <pic:blipFill>
                  <a:blip r:embed="rId1" cstate="print">
                    <a:extLst>
                      <a:ext uri="{28A0092B-C50C-407E-A947-70E740481C1C}">
                        <a14:useLocalDpi xmlns:a14="http://schemas.microsoft.com/office/drawing/2010/main" val="0"/>
                      </a:ext>
                    </a:extLst>
                  </a:blip>
                  <a:stretch>
                    <a:fillRect/>
                  </a:stretch>
                </pic:blipFill>
                <pic:spPr>
                  <a:xfrm>
                    <a:off x="0" y="0"/>
                    <a:ext cx="2026410" cy="457790"/>
                  </a:xfrm>
                  <a:prstGeom prst="rect">
                    <a:avLst/>
                  </a:prstGeom>
                </pic:spPr>
              </pic:pic>
            </a:graphicData>
          </a:graphic>
          <wp14:sizeRelH relativeFrom="margin">
            <wp14:pctWidth>0</wp14:pctWidth>
          </wp14:sizeRelH>
          <wp14:sizeRelV relativeFrom="margin">
            <wp14:pctHeight>0</wp14:pctHeight>
          </wp14:sizeRelV>
        </wp:anchor>
      </w:drawing>
    </w:r>
    <w:r w:rsidR="00006A2A">
      <w:rPr>
        <w:noProof/>
      </w:rPr>
      <mc:AlternateContent>
        <mc:Choice Requires="wps">
          <w:drawing>
            <wp:anchor distT="0" distB="0" distL="114300" distR="114300" simplePos="0" relativeHeight="251658241" behindDoc="0" locked="0" layoutInCell="1" allowOverlap="1" wp14:anchorId="042EED67" wp14:editId="2C5EF2FE">
              <wp:simplePos x="0" y="0"/>
              <wp:positionH relativeFrom="page">
                <wp:align>left</wp:align>
              </wp:positionH>
              <wp:positionV relativeFrom="paragraph">
                <wp:posOffset>-450215</wp:posOffset>
              </wp:positionV>
              <wp:extent cx="7572375" cy="914400"/>
              <wp:effectExtent l="0" t="0" r="9525" b="0"/>
              <wp:wrapNone/>
              <wp:docPr id="293708660" name="Rectangle 2">
                <a:extLst xmlns:a="http://schemas.openxmlformats.org/drawingml/2006/main">
                  <a:ext uri="{FF2B5EF4-FFF2-40B4-BE49-F238E27FC236}">
                    <a16:creationId xmlns:a16="http://schemas.microsoft.com/office/drawing/2014/main" id="{CF27A818-598D-4114-B69A-EF4A814552CF}"/>
                  </a:ext>
                </a:extLst>
              </wp:docPr>
              <wp:cNvGraphicFramePr/>
              <a:graphic xmlns:a="http://schemas.openxmlformats.org/drawingml/2006/main">
                <a:graphicData uri="http://schemas.microsoft.com/office/word/2010/wordprocessingShape">
                  <wps:wsp>
                    <wps:cNvSpPr/>
                    <wps:spPr>
                      <a:xfrm>
                        <a:off x="0" y="0"/>
                        <a:ext cx="7572375" cy="914400"/>
                      </a:xfrm>
                      <a:prstGeom prst="rect">
                        <a:avLst/>
                      </a:prstGeom>
                      <a:solidFill>
                        <a:schemeClr val="accent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arto="http://schemas.microsoft.com/office/word/2006/arto" xmlns:a14="http://schemas.microsoft.com/office/drawing/2010/main" xmlns:pic="http://schemas.openxmlformats.org/drawingml/2006/picture" xmlns:a16="http://schemas.microsoft.com/office/drawing/2014/main" xmlns:a="http://schemas.openxmlformats.org/drawingml/2006/main">
          <w:pict>
            <v:rect id="Rectangle 2" style="position:absolute;margin-left:0;margin-top:-35.45pt;width:596.25pt;height:1in;z-index:251658241;visibility:visible;mso-wrap-style:square;mso-height-percent:0;mso-wrap-distance-left:9pt;mso-wrap-distance-top:0;mso-wrap-distance-right:9pt;mso-wrap-distance-bottom:0;mso-position-horizontal:left;mso-position-horizontal-relative:page;mso-position-vertical:absolute;mso-position-vertical-relative:text;mso-height-percent:0;mso-height-relative:margin;v-text-anchor:middle" o:spid="_x0000_s1026" fillcolor="#f182e1 [3205]" stroked="f" strokeweight="1.5pt" w14:anchorId="3387B4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">
              <w10:wrap anchorx="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594497"/>
    <w:multiLevelType w:val="hybridMultilevel"/>
    <w:tmpl w:val="2DE64D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879129F"/>
    <w:multiLevelType w:val="hybridMultilevel"/>
    <w:tmpl w:val="2C726F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9D3650F"/>
    <w:multiLevelType w:val="hybridMultilevel"/>
    <w:tmpl w:val="5BAEA3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A8020AB"/>
    <w:multiLevelType w:val="hybridMultilevel"/>
    <w:tmpl w:val="CB449B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16A7AD3"/>
    <w:multiLevelType w:val="hybridMultilevel"/>
    <w:tmpl w:val="A04ACD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BD87C5B"/>
    <w:multiLevelType w:val="hybridMultilevel"/>
    <w:tmpl w:val="0E844E2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421721AA"/>
    <w:multiLevelType w:val="hybridMultilevel"/>
    <w:tmpl w:val="6A0A72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3EE4B29"/>
    <w:multiLevelType w:val="hybridMultilevel"/>
    <w:tmpl w:val="519C51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81A6230"/>
    <w:multiLevelType w:val="multilevel"/>
    <w:tmpl w:val="3EA6EF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92814F7"/>
    <w:multiLevelType w:val="hybridMultilevel"/>
    <w:tmpl w:val="0A2EDE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7B14C22"/>
    <w:multiLevelType w:val="hybridMultilevel"/>
    <w:tmpl w:val="FD9624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D2444BC"/>
    <w:multiLevelType w:val="hybridMultilevel"/>
    <w:tmpl w:val="5EEA92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04135C2"/>
    <w:multiLevelType w:val="hybridMultilevel"/>
    <w:tmpl w:val="484A96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44079527">
    <w:abstractNumId w:val="12"/>
  </w:num>
  <w:num w:numId="2" w16cid:durableId="1579821210">
    <w:abstractNumId w:val="10"/>
  </w:num>
  <w:num w:numId="3" w16cid:durableId="1890728808">
    <w:abstractNumId w:val="7"/>
  </w:num>
  <w:num w:numId="4" w16cid:durableId="2023359378">
    <w:abstractNumId w:val="3"/>
  </w:num>
  <w:num w:numId="5" w16cid:durableId="811483428">
    <w:abstractNumId w:val="5"/>
  </w:num>
  <w:num w:numId="6" w16cid:durableId="610165674">
    <w:abstractNumId w:val="4"/>
  </w:num>
  <w:num w:numId="7" w16cid:durableId="1590310247">
    <w:abstractNumId w:val="8"/>
  </w:num>
  <w:num w:numId="8" w16cid:durableId="1612397206">
    <w:abstractNumId w:val="9"/>
  </w:num>
  <w:num w:numId="9" w16cid:durableId="600183979">
    <w:abstractNumId w:val="2"/>
  </w:num>
  <w:num w:numId="10" w16cid:durableId="474107885">
    <w:abstractNumId w:val="0"/>
  </w:num>
  <w:num w:numId="11" w16cid:durableId="120342747">
    <w:abstractNumId w:val="6"/>
  </w:num>
  <w:num w:numId="12" w16cid:durableId="1188374707">
    <w:abstractNumId w:val="1"/>
  </w:num>
  <w:num w:numId="13" w16cid:durableId="3976350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16F6"/>
    <w:rsid w:val="00006A2A"/>
    <w:rsid w:val="000130FB"/>
    <w:rsid w:val="00023F68"/>
    <w:rsid w:val="00025175"/>
    <w:rsid w:val="000261CB"/>
    <w:rsid w:val="000316F6"/>
    <w:rsid w:val="00034D9E"/>
    <w:rsid w:val="00036DEF"/>
    <w:rsid w:val="00040CC8"/>
    <w:rsid w:val="00043B54"/>
    <w:rsid w:val="00066C75"/>
    <w:rsid w:val="000868B6"/>
    <w:rsid w:val="000A5E73"/>
    <w:rsid w:val="000B21D2"/>
    <w:rsid w:val="00106E92"/>
    <w:rsid w:val="00125C09"/>
    <w:rsid w:val="00127A1C"/>
    <w:rsid w:val="0013255C"/>
    <w:rsid w:val="00136AFF"/>
    <w:rsid w:val="00143FC0"/>
    <w:rsid w:val="0014516A"/>
    <w:rsid w:val="0015106E"/>
    <w:rsid w:val="00170FFC"/>
    <w:rsid w:val="00174EDE"/>
    <w:rsid w:val="00176BDA"/>
    <w:rsid w:val="00185D11"/>
    <w:rsid w:val="00187D47"/>
    <w:rsid w:val="0019648C"/>
    <w:rsid w:val="001964A3"/>
    <w:rsid w:val="001A1537"/>
    <w:rsid w:val="001A54F9"/>
    <w:rsid w:val="001D2B54"/>
    <w:rsid w:val="001E5C93"/>
    <w:rsid w:val="001F0532"/>
    <w:rsid w:val="001F63B6"/>
    <w:rsid w:val="001F7FA9"/>
    <w:rsid w:val="00201637"/>
    <w:rsid w:val="0020623D"/>
    <w:rsid w:val="002123CD"/>
    <w:rsid w:val="0021477F"/>
    <w:rsid w:val="00215A15"/>
    <w:rsid w:val="00225788"/>
    <w:rsid w:val="00246114"/>
    <w:rsid w:val="002758E7"/>
    <w:rsid w:val="002A1F17"/>
    <w:rsid w:val="002C06D8"/>
    <w:rsid w:val="002F3242"/>
    <w:rsid w:val="002F53B4"/>
    <w:rsid w:val="00306797"/>
    <w:rsid w:val="00320CEF"/>
    <w:rsid w:val="00334244"/>
    <w:rsid w:val="003550CD"/>
    <w:rsid w:val="00380F4B"/>
    <w:rsid w:val="003B6812"/>
    <w:rsid w:val="003C6BC9"/>
    <w:rsid w:val="003D5F1B"/>
    <w:rsid w:val="003F15BB"/>
    <w:rsid w:val="003F3EB5"/>
    <w:rsid w:val="0042D6FC"/>
    <w:rsid w:val="004407AA"/>
    <w:rsid w:val="00442D8B"/>
    <w:rsid w:val="0044739E"/>
    <w:rsid w:val="00467FB2"/>
    <w:rsid w:val="00473C3C"/>
    <w:rsid w:val="00476159"/>
    <w:rsid w:val="00480B0F"/>
    <w:rsid w:val="00493550"/>
    <w:rsid w:val="004A105F"/>
    <w:rsid w:val="004A4C90"/>
    <w:rsid w:val="004B7F5B"/>
    <w:rsid w:val="004C6EA1"/>
    <w:rsid w:val="004D03EC"/>
    <w:rsid w:val="004E0181"/>
    <w:rsid w:val="004E4C93"/>
    <w:rsid w:val="004F03EC"/>
    <w:rsid w:val="004F0474"/>
    <w:rsid w:val="004F1C11"/>
    <w:rsid w:val="00506EF2"/>
    <w:rsid w:val="00512D19"/>
    <w:rsid w:val="005214AE"/>
    <w:rsid w:val="00523344"/>
    <w:rsid w:val="00541BBC"/>
    <w:rsid w:val="00541F94"/>
    <w:rsid w:val="00542424"/>
    <w:rsid w:val="00551C7C"/>
    <w:rsid w:val="00564C24"/>
    <w:rsid w:val="005876A0"/>
    <w:rsid w:val="00591E89"/>
    <w:rsid w:val="005B3006"/>
    <w:rsid w:val="005B6B5F"/>
    <w:rsid w:val="005D003B"/>
    <w:rsid w:val="0061665E"/>
    <w:rsid w:val="00640214"/>
    <w:rsid w:val="00654F3D"/>
    <w:rsid w:val="00663EFF"/>
    <w:rsid w:val="00665EF0"/>
    <w:rsid w:val="00667345"/>
    <w:rsid w:val="00680561"/>
    <w:rsid w:val="00682C7A"/>
    <w:rsid w:val="00683D4C"/>
    <w:rsid w:val="006925CD"/>
    <w:rsid w:val="00692E9B"/>
    <w:rsid w:val="006A74B7"/>
    <w:rsid w:val="006A77E7"/>
    <w:rsid w:val="006A79EA"/>
    <w:rsid w:val="006B2D8C"/>
    <w:rsid w:val="006B6409"/>
    <w:rsid w:val="006C0979"/>
    <w:rsid w:val="006D2E5F"/>
    <w:rsid w:val="006D6B51"/>
    <w:rsid w:val="006E52E9"/>
    <w:rsid w:val="006F23EC"/>
    <w:rsid w:val="006F2E04"/>
    <w:rsid w:val="0071176F"/>
    <w:rsid w:val="00732058"/>
    <w:rsid w:val="00732578"/>
    <w:rsid w:val="00732CB6"/>
    <w:rsid w:val="00737E04"/>
    <w:rsid w:val="00744123"/>
    <w:rsid w:val="00745E5B"/>
    <w:rsid w:val="00754ECA"/>
    <w:rsid w:val="0077080C"/>
    <w:rsid w:val="007830C8"/>
    <w:rsid w:val="0079498C"/>
    <w:rsid w:val="007D11D5"/>
    <w:rsid w:val="007F7CEB"/>
    <w:rsid w:val="00805944"/>
    <w:rsid w:val="00810631"/>
    <w:rsid w:val="00811F75"/>
    <w:rsid w:val="008151BC"/>
    <w:rsid w:val="00817D0E"/>
    <w:rsid w:val="008241FE"/>
    <w:rsid w:val="008253C7"/>
    <w:rsid w:val="00826FFF"/>
    <w:rsid w:val="00835425"/>
    <w:rsid w:val="00836D97"/>
    <w:rsid w:val="0085702E"/>
    <w:rsid w:val="00864DF1"/>
    <w:rsid w:val="00866175"/>
    <w:rsid w:val="008A639E"/>
    <w:rsid w:val="008F08B8"/>
    <w:rsid w:val="008F0960"/>
    <w:rsid w:val="008F22CE"/>
    <w:rsid w:val="008F7BB5"/>
    <w:rsid w:val="009033B7"/>
    <w:rsid w:val="00911F94"/>
    <w:rsid w:val="00915049"/>
    <w:rsid w:val="00925B15"/>
    <w:rsid w:val="00934971"/>
    <w:rsid w:val="00945C45"/>
    <w:rsid w:val="009612A7"/>
    <w:rsid w:val="00971FCB"/>
    <w:rsid w:val="00986062"/>
    <w:rsid w:val="009873B6"/>
    <w:rsid w:val="009A0345"/>
    <w:rsid w:val="009A19CD"/>
    <w:rsid w:val="009A4E92"/>
    <w:rsid w:val="009A6056"/>
    <w:rsid w:val="009C3DA7"/>
    <w:rsid w:val="009D0154"/>
    <w:rsid w:val="009D03E4"/>
    <w:rsid w:val="009D0C17"/>
    <w:rsid w:val="009D384A"/>
    <w:rsid w:val="009D6B2E"/>
    <w:rsid w:val="009D6D70"/>
    <w:rsid w:val="00A03E73"/>
    <w:rsid w:val="00A14C25"/>
    <w:rsid w:val="00A164E8"/>
    <w:rsid w:val="00A24043"/>
    <w:rsid w:val="00A256FC"/>
    <w:rsid w:val="00A30A2E"/>
    <w:rsid w:val="00A323EC"/>
    <w:rsid w:val="00A426DD"/>
    <w:rsid w:val="00A5306F"/>
    <w:rsid w:val="00A61278"/>
    <w:rsid w:val="00A70E06"/>
    <w:rsid w:val="00A71DD8"/>
    <w:rsid w:val="00A72AB6"/>
    <w:rsid w:val="00A74F72"/>
    <w:rsid w:val="00A92645"/>
    <w:rsid w:val="00A9491B"/>
    <w:rsid w:val="00AB5732"/>
    <w:rsid w:val="00AD0BFD"/>
    <w:rsid w:val="00AD1D5A"/>
    <w:rsid w:val="00AD3352"/>
    <w:rsid w:val="00AF0D94"/>
    <w:rsid w:val="00AF1122"/>
    <w:rsid w:val="00B00A77"/>
    <w:rsid w:val="00B01F5A"/>
    <w:rsid w:val="00B04452"/>
    <w:rsid w:val="00B07E7F"/>
    <w:rsid w:val="00B15E17"/>
    <w:rsid w:val="00B211E9"/>
    <w:rsid w:val="00B27A56"/>
    <w:rsid w:val="00B41C9B"/>
    <w:rsid w:val="00B530F5"/>
    <w:rsid w:val="00B56303"/>
    <w:rsid w:val="00B61BD7"/>
    <w:rsid w:val="00B739E7"/>
    <w:rsid w:val="00B80830"/>
    <w:rsid w:val="00B844B7"/>
    <w:rsid w:val="00B92824"/>
    <w:rsid w:val="00BA68BF"/>
    <w:rsid w:val="00BB27FD"/>
    <w:rsid w:val="00BB6BCF"/>
    <w:rsid w:val="00BC25D7"/>
    <w:rsid w:val="00BD2823"/>
    <w:rsid w:val="00BD2C4B"/>
    <w:rsid w:val="00BE1AA8"/>
    <w:rsid w:val="00BE2498"/>
    <w:rsid w:val="00BE4C61"/>
    <w:rsid w:val="00BE6AF5"/>
    <w:rsid w:val="00C01C8F"/>
    <w:rsid w:val="00C44804"/>
    <w:rsid w:val="00C453D3"/>
    <w:rsid w:val="00C5268E"/>
    <w:rsid w:val="00C53AA8"/>
    <w:rsid w:val="00C54B6A"/>
    <w:rsid w:val="00C54F2B"/>
    <w:rsid w:val="00C56426"/>
    <w:rsid w:val="00C66C58"/>
    <w:rsid w:val="00C75BC4"/>
    <w:rsid w:val="00C97D6D"/>
    <w:rsid w:val="00CA1EB9"/>
    <w:rsid w:val="00CB1BA0"/>
    <w:rsid w:val="00CC0946"/>
    <w:rsid w:val="00CD0699"/>
    <w:rsid w:val="00CD0B7A"/>
    <w:rsid w:val="00CD5FC0"/>
    <w:rsid w:val="00CD653D"/>
    <w:rsid w:val="00CE4BE8"/>
    <w:rsid w:val="00CF08D2"/>
    <w:rsid w:val="00CF1726"/>
    <w:rsid w:val="00D02E19"/>
    <w:rsid w:val="00D12C8D"/>
    <w:rsid w:val="00D25F32"/>
    <w:rsid w:val="00D3138C"/>
    <w:rsid w:val="00D5532E"/>
    <w:rsid w:val="00D71AB7"/>
    <w:rsid w:val="00D91648"/>
    <w:rsid w:val="00DB0B63"/>
    <w:rsid w:val="00DB17A9"/>
    <w:rsid w:val="00DB282B"/>
    <w:rsid w:val="00DB384A"/>
    <w:rsid w:val="00DB590A"/>
    <w:rsid w:val="00DC4BC2"/>
    <w:rsid w:val="00DD3E66"/>
    <w:rsid w:val="00DE6DC1"/>
    <w:rsid w:val="00E0194C"/>
    <w:rsid w:val="00E0748C"/>
    <w:rsid w:val="00E14DF0"/>
    <w:rsid w:val="00E229FC"/>
    <w:rsid w:val="00E23FD8"/>
    <w:rsid w:val="00E5020F"/>
    <w:rsid w:val="00E7470B"/>
    <w:rsid w:val="00E75BEB"/>
    <w:rsid w:val="00E925C0"/>
    <w:rsid w:val="00E947EA"/>
    <w:rsid w:val="00E95AA0"/>
    <w:rsid w:val="00EA4C4D"/>
    <w:rsid w:val="00EA7370"/>
    <w:rsid w:val="00EB0B93"/>
    <w:rsid w:val="00EB5CCD"/>
    <w:rsid w:val="00EC17B3"/>
    <w:rsid w:val="00EE23B1"/>
    <w:rsid w:val="00F22A76"/>
    <w:rsid w:val="00F2498B"/>
    <w:rsid w:val="00F5305C"/>
    <w:rsid w:val="00F53886"/>
    <w:rsid w:val="00F5670D"/>
    <w:rsid w:val="00F605AB"/>
    <w:rsid w:val="00F6281D"/>
    <w:rsid w:val="00F64205"/>
    <w:rsid w:val="00F66284"/>
    <w:rsid w:val="00F7712E"/>
    <w:rsid w:val="00F82402"/>
    <w:rsid w:val="00F829CF"/>
    <w:rsid w:val="00F84624"/>
    <w:rsid w:val="00F9314D"/>
    <w:rsid w:val="00F93E7A"/>
    <w:rsid w:val="00F97998"/>
    <w:rsid w:val="00FA3A74"/>
    <w:rsid w:val="00FB1CF1"/>
    <w:rsid w:val="00FB312B"/>
    <w:rsid w:val="00FE518B"/>
    <w:rsid w:val="00FE607F"/>
    <w:rsid w:val="06615902"/>
    <w:rsid w:val="0C1DFB63"/>
    <w:rsid w:val="0FD90931"/>
    <w:rsid w:val="128D3617"/>
    <w:rsid w:val="16992E5A"/>
    <w:rsid w:val="210B674A"/>
    <w:rsid w:val="24FBA137"/>
    <w:rsid w:val="26971A25"/>
    <w:rsid w:val="2A24466B"/>
    <w:rsid w:val="41BD1B1D"/>
    <w:rsid w:val="42FE9FF4"/>
    <w:rsid w:val="5A451C2E"/>
    <w:rsid w:val="658D7F89"/>
    <w:rsid w:val="65FE6C95"/>
    <w:rsid w:val="66D03FB4"/>
    <w:rsid w:val="6A3CD153"/>
    <w:rsid w:val="6DCB07A0"/>
    <w:rsid w:val="77D3D559"/>
    <w:rsid w:val="79EA9EFF"/>
    <w:rsid w:val="7E637E9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60EDA5"/>
  <w15:chartTrackingRefBased/>
  <w15:docId w15:val="{BFC7CD16-B79A-4981-9F1C-BCF0D6F364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316F6"/>
    <w:pPr>
      <w:keepNext/>
      <w:keepLines/>
      <w:spacing w:before="360" w:after="80"/>
      <w:outlineLvl w:val="0"/>
    </w:pPr>
    <w:rPr>
      <w:rFonts w:asciiTheme="majorHAnsi" w:eastAsiaTheme="majorEastAsia" w:hAnsiTheme="majorHAnsi" w:cstheme="majorBidi"/>
      <w:color w:val="009CB1" w:themeColor="accent1" w:themeShade="BF"/>
      <w:sz w:val="40"/>
      <w:szCs w:val="40"/>
    </w:rPr>
  </w:style>
  <w:style w:type="paragraph" w:styleId="Heading2">
    <w:name w:val="heading 2"/>
    <w:basedOn w:val="Normal"/>
    <w:next w:val="Normal"/>
    <w:link w:val="Heading2Char"/>
    <w:uiPriority w:val="9"/>
    <w:semiHidden/>
    <w:unhideWhenUsed/>
    <w:qFormat/>
    <w:rsid w:val="000316F6"/>
    <w:pPr>
      <w:keepNext/>
      <w:keepLines/>
      <w:spacing w:before="160" w:after="80"/>
      <w:outlineLvl w:val="1"/>
    </w:pPr>
    <w:rPr>
      <w:rFonts w:asciiTheme="majorHAnsi" w:eastAsiaTheme="majorEastAsia" w:hAnsiTheme="majorHAnsi" w:cstheme="majorBidi"/>
      <w:color w:val="009CB1" w:themeColor="accent1" w:themeShade="BF"/>
      <w:sz w:val="32"/>
      <w:szCs w:val="32"/>
    </w:rPr>
  </w:style>
  <w:style w:type="paragraph" w:styleId="Heading3">
    <w:name w:val="heading 3"/>
    <w:basedOn w:val="Normal"/>
    <w:next w:val="Normal"/>
    <w:link w:val="Heading3Char"/>
    <w:uiPriority w:val="9"/>
    <w:semiHidden/>
    <w:unhideWhenUsed/>
    <w:qFormat/>
    <w:rsid w:val="000316F6"/>
    <w:pPr>
      <w:keepNext/>
      <w:keepLines/>
      <w:spacing w:before="160" w:after="80"/>
      <w:outlineLvl w:val="2"/>
    </w:pPr>
    <w:rPr>
      <w:rFonts w:eastAsiaTheme="majorEastAsia" w:cstheme="majorBidi"/>
      <w:color w:val="009CB1" w:themeColor="accent1" w:themeShade="BF"/>
      <w:sz w:val="28"/>
      <w:szCs w:val="28"/>
    </w:rPr>
  </w:style>
  <w:style w:type="paragraph" w:styleId="Heading4">
    <w:name w:val="heading 4"/>
    <w:basedOn w:val="Normal"/>
    <w:next w:val="Normal"/>
    <w:link w:val="Heading4Char"/>
    <w:uiPriority w:val="9"/>
    <w:semiHidden/>
    <w:unhideWhenUsed/>
    <w:qFormat/>
    <w:rsid w:val="000316F6"/>
    <w:pPr>
      <w:keepNext/>
      <w:keepLines/>
      <w:spacing w:before="80" w:after="40"/>
      <w:outlineLvl w:val="3"/>
    </w:pPr>
    <w:rPr>
      <w:rFonts w:eastAsiaTheme="majorEastAsia" w:cstheme="majorBidi"/>
      <w:i/>
      <w:iCs/>
      <w:color w:val="009CB1" w:themeColor="accent1" w:themeShade="BF"/>
    </w:rPr>
  </w:style>
  <w:style w:type="paragraph" w:styleId="Heading5">
    <w:name w:val="heading 5"/>
    <w:basedOn w:val="Normal"/>
    <w:next w:val="Normal"/>
    <w:link w:val="Heading5Char"/>
    <w:uiPriority w:val="9"/>
    <w:semiHidden/>
    <w:unhideWhenUsed/>
    <w:qFormat/>
    <w:rsid w:val="000316F6"/>
    <w:pPr>
      <w:keepNext/>
      <w:keepLines/>
      <w:spacing w:before="80" w:after="40"/>
      <w:outlineLvl w:val="4"/>
    </w:pPr>
    <w:rPr>
      <w:rFonts w:eastAsiaTheme="majorEastAsia" w:cstheme="majorBidi"/>
      <w:color w:val="009CB1" w:themeColor="accent1" w:themeShade="BF"/>
    </w:rPr>
  </w:style>
  <w:style w:type="paragraph" w:styleId="Heading6">
    <w:name w:val="heading 6"/>
    <w:basedOn w:val="Normal"/>
    <w:next w:val="Normal"/>
    <w:link w:val="Heading6Char"/>
    <w:uiPriority w:val="9"/>
    <w:semiHidden/>
    <w:unhideWhenUsed/>
    <w:qFormat/>
    <w:rsid w:val="000316F6"/>
    <w:pPr>
      <w:keepNext/>
      <w:keepLines/>
      <w:spacing w:before="40" w:after="0"/>
      <w:outlineLvl w:val="5"/>
    </w:pPr>
    <w:rPr>
      <w:rFonts w:eastAsiaTheme="majorEastAsia" w:cstheme="majorBidi"/>
      <w:i/>
      <w:iCs/>
      <w:color w:val="FAF5B3" w:themeColor="text1" w:themeTint="A6"/>
    </w:rPr>
  </w:style>
  <w:style w:type="paragraph" w:styleId="Heading7">
    <w:name w:val="heading 7"/>
    <w:basedOn w:val="Normal"/>
    <w:next w:val="Normal"/>
    <w:link w:val="Heading7Char"/>
    <w:uiPriority w:val="9"/>
    <w:semiHidden/>
    <w:unhideWhenUsed/>
    <w:qFormat/>
    <w:rsid w:val="000316F6"/>
    <w:pPr>
      <w:keepNext/>
      <w:keepLines/>
      <w:spacing w:before="40" w:after="0"/>
      <w:outlineLvl w:val="6"/>
    </w:pPr>
    <w:rPr>
      <w:rFonts w:eastAsiaTheme="majorEastAsia" w:cstheme="majorBidi"/>
      <w:color w:val="FAF5B3" w:themeColor="text1" w:themeTint="A6"/>
    </w:rPr>
  </w:style>
  <w:style w:type="paragraph" w:styleId="Heading8">
    <w:name w:val="heading 8"/>
    <w:basedOn w:val="Normal"/>
    <w:next w:val="Normal"/>
    <w:link w:val="Heading8Char"/>
    <w:uiPriority w:val="9"/>
    <w:semiHidden/>
    <w:unhideWhenUsed/>
    <w:qFormat/>
    <w:rsid w:val="000316F6"/>
    <w:pPr>
      <w:keepNext/>
      <w:keepLines/>
      <w:spacing w:after="0"/>
      <w:outlineLvl w:val="7"/>
    </w:pPr>
    <w:rPr>
      <w:rFonts w:eastAsiaTheme="majorEastAsia" w:cstheme="majorBidi"/>
      <w:i/>
      <w:iCs/>
      <w:color w:val="F9F29C" w:themeColor="text1" w:themeTint="D8"/>
    </w:rPr>
  </w:style>
  <w:style w:type="paragraph" w:styleId="Heading9">
    <w:name w:val="heading 9"/>
    <w:basedOn w:val="Normal"/>
    <w:next w:val="Normal"/>
    <w:link w:val="Heading9Char"/>
    <w:uiPriority w:val="9"/>
    <w:semiHidden/>
    <w:unhideWhenUsed/>
    <w:qFormat/>
    <w:rsid w:val="000316F6"/>
    <w:pPr>
      <w:keepNext/>
      <w:keepLines/>
      <w:spacing w:after="0"/>
      <w:outlineLvl w:val="8"/>
    </w:pPr>
    <w:rPr>
      <w:rFonts w:eastAsiaTheme="majorEastAsia" w:cstheme="majorBidi"/>
      <w:color w:val="F9F29C"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316F6"/>
    <w:rPr>
      <w:rFonts w:asciiTheme="majorHAnsi" w:eastAsiaTheme="majorEastAsia" w:hAnsiTheme="majorHAnsi" w:cstheme="majorBidi"/>
      <w:color w:val="009CB1" w:themeColor="accent1" w:themeShade="BF"/>
      <w:sz w:val="40"/>
      <w:szCs w:val="40"/>
    </w:rPr>
  </w:style>
  <w:style w:type="character" w:customStyle="1" w:styleId="Heading2Char">
    <w:name w:val="Heading 2 Char"/>
    <w:basedOn w:val="DefaultParagraphFont"/>
    <w:link w:val="Heading2"/>
    <w:uiPriority w:val="9"/>
    <w:semiHidden/>
    <w:rsid w:val="000316F6"/>
    <w:rPr>
      <w:rFonts w:asciiTheme="majorHAnsi" w:eastAsiaTheme="majorEastAsia" w:hAnsiTheme="majorHAnsi" w:cstheme="majorBidi"/>
      <w:color w:val="009CB1" w:themeColor="accent1" w:themeShade="BF"/>
      <w:sz w:val="32"/>
      <w:szCs w:val="32"/>
    </w:rPr>
  </w:style>
  <w:style w:type="character" w:customStyle="1" w:styleId="Heading3Char">
    <w:name w:val="Heading 3 Char"/>
    <w:basedOn w:val="DefaultParagraphFont"/>
    <w:link w:val="Heading3"/>
    <w:uiPriority w:val="9"/>
    <w:semiHidden/>
    <w:rsid w:val="000316F6"/>
    <w:rPr>
      <w:rFonts w:eastAsiaTheme="majorEastAsia" w:cstheme="majorBidi"/>
      <w:color w:val="009CB1" w:themeColor="accent1" w:themeShade="BF"/>
      <w:sz w:val="28"/>
      <w:szCs w:val="28"/>
    </w:rPr>
  </w:style>
  <w:style w:type="character" w:customStyle="1" w:styleId="Heading4Char">
    <w:name w:val="Heading 4 Char"/>
    <w:basedOn w:val="DefaultParagraphFont"/>
    <w:link w:val="Heading4"/>
    <w:uiPriority w:val="9"/>
    <w:semiHidden/>
    <w:rsid w:val="000316F6"/>
    <w:rPr>
      <w:rFonts w:eastAsiaTheme="majorEastAsia" w:cstheme="majorBidi"/>
      <w:i/>
      <w:iCs/>
      <w:color w:val="009CB1" w:themeColor="accent1" w:themeShade="BF"/>
    </w:rPr>
  </w:style>
  <w:style w:type="character" w:customStyle="1" w:styleId="Heading5Char">
    <w:name w:val="Heading 5 Char"/>
    <w:basedOn w:val="DefaultParagraphFont"/>
    <w:link w:val="Heading5"/>
    <w:uiPriority w:val="9"/>
    <w:semiHidden/>
    <w:rsid w:val="000316F6"/>
    <w:rPr>
      <w:rFonts w:eastAsiaTheme="majorEastAsia" w:cstheme="majorBidi"/>
      <w:color w:val="009CB1" w:themeColor="accent1" w:themeShade="BF"/>
    </w:rPr>
  </w:style>
  <w:style w:type="character" w:customStyle="1" w:styleId="Heading6Char">
    <w:name w:val="Heading 6 Char"/>
    <w:basedOn w:val="DefaultParagraphFont"/>
    <w:link w:val="Heading6"/>
    <w:uiPriority w:val="9"/>
    <w:semiHidden/>
    <w:rsid w:val="000316F6"/>
    <w:rPr>
      <w:rFonts w:eastAsiaTheme="majorEastAsia" w:cstheme="majorBidi"/>
      <w:i/>
      <w:iCs/>
      <w:color w:val="FAF5B3" w:themeColor="text1" w:themeTint="A6"/>
    </w:rPr>
  </w:style>
  <w:style w:type="character" w:customStyle="1" w:styleId="Heading7Char">
    <w:name w:val="Heading 7 Char"/>
    <w:basedOn w:val="DefaultParagraphFont"/>
    <w:link w:val="Heading7"/>
    <w:uiPriority w:val="9"/>
    <w:semiHidden/>
    <w:rsid w:val="000316F6"/>
    <w:rPr>
      <w:rFonts w:eastAsiaTheme="majorEastAsia" w:cstheme="majorBidi"/>
      <w:color w:val="FAF5B3" w:themeColor="text1" w:themeTint="A6"/>
    </w:rPr>
  </w:style>
  <w:style w:type="character" w:customStyle="1" w:styleId="Heading8Char">
    <w:name w:val="Heading 8 Char"/>
    <w:basedOn w:val="DefaultParagraphFont"/>
    <w:link w:val="Heading8"/>
    <w:uiPriority w:val="9"/>
    <w:semiHidden/>
    <w:rsid w:val="000316F6"/>
    <w:rPr>
      <w:rFonts w:eastAsiaTheme="majorEastAsia" w:cstheme="majorBidi"/>
      <w:i/>
      <w:iCs/>
      <w:color w:val="F9F29C" w:themeColor="text1" w:themeTint="D8"/>
    </w:rPr>
  </w:style>
  <w:style w:type="character" w:customStyle="1" w:styleId="Heading9Char">
    <w:name w:val="Heading 9 Char"/>
    <w:basedOn w:val="DefaultParagraphFont"/>
    <w:link w:val="Heading9"/>
    <w:uiPriority w:val="9"/>
    <w:semiHidden/>
    <w:rsid w:val="000316F6"/>
    <w:rPr>
      <w:rFonts w:eastAsiaTheme="majorEastAsia" w:cstheme="majorBidi"/>
      <w:color w:val="F9F29C" w:themeColor="text1" w:themeTint="D8"/>
    </w:rPr>
  </w:style>
  <w:style w:type="paragraph" w:styleId="Title">
    <w:name w:val="Title"/>
    <w:basedOn w:val="Normal"/>
    <w:next w:val="Normal"/>
    <w:link w:val="TitleChar"/>
    <w:uiPriority w:val="10"/>
    <w:qFormat/>
    <w:rsid w:val="000316F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316F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316F6"/>
    <w:pPr>
      <w:numPr>
        <w:ilvl w:val="1"/>
      </w:numPr>
    </w:pPr>
    <w:rPr>
      <w:rFonts w:eastAsiaTheme="majorEastAsia" w:cstheme="majorBidi"/>
      <w:color w:val="FAF5B3" w:themeColor="text1" w:themeTint="A6"/>
      <w:spacing w:val="15"/>
      <w:sz w:val="28"/>
      <w:szCs w:val="28"/>
    </w:rPr>
  </w:style>
  <w:style w:type="character" w:customStyle="1" w:styleId="SubtitleChar">
    <w:name w:val="Subtitle Char"/>
    <w:basedOn w:val="DefaultParagraphFont"/>
    <w:link w:val="Subtitle"/>
    <w:uiPriority w:val="11"/>
    <w:rsid w:val="000316F6"/>
    <w:rPr>
      <w:rFonts w:eastAsiaTheme="majorEastAsia" w:cstheme="majorBidi"/>
      <w:color w:val="FAF5B3" w:themeColor="text1" w:themeTint="A6"/>
      <w:spacing w:val="15"/>
      <w:sz w:val="28"/>
      <w:szCs w:val="28"/>
    </w:rPr>
  </w:style>
  <w:style w:type="paragraph" w:styleId="Quote">
    <w:name w:val="Quote"/>
    <w:basedOn w:val="Normal"/>
    <w:next w:val="Normal"/>
    <w:link w:val="QuoteChar"/>
    <w:uiPriority w:val="29"/>
    <w:qFormat/>
    <w:rsid w:val="000316F6"/>
    <w:pPr>
      <w:spacing w:before="160"/>
      <w:jc w:val="center"/>
    </w:pPr>
    <w:rPr>
      <w:i/>
      <w:iCs/>
      <w:color w:val="F9F3A7" w:themeColor="text1" w:themeTint="BF"/>
    </w:rPr>
  </w:style>
  <w:style w:type="character" w:customStyle="1" w:styleId="QuoteChar">
    <w:name w:val="Quote Char"/>
    <w:basedOn w:val="DefaultParagraphFont"/>
    <w:link w:val="Quote"/>
    <w:uiPriority w:val="29"/>
    <w:rsid w:val="000316F6"/>
    <w:rPr>
      <w:i/>
      <w:iCs/>
      <w:color w:val="F9F3A7" w:themeColor="text1" w:themeTint="BF"/>
    </w:rPr>
  </w:style>
  <w:style w:type="paragraph" w:styleId="ListParagraph">
    <w:name w:val="List Paragraph"/>
    <w:basedOn w:val="Normal"/>
    <w:uiPriority w:val="34"/>
    <w:qFormat/>
    <w:rsid w:val="000316F6"/>
    <w:pPr>
      <w:ind w:left="720"/>
      <w:contextualSpacing/>
    </w:pPr>
  </w:style>
  <w:style w:type="character" w:styleId="IntenseEmphasis">
    <w:name w:val="Intense Emphasis"/>
    <w:basedOn w:val="DefaultParagraphFont"/>
    <w:uiPriority w:val="21"/>
    <w:qFormat/>
    <w:rsid w:val="000316F6"/>
    <w:rPr>
      <w:i/>
      <w:iCs/>
      <w:color w:val="009CB1" w:themeColor="accent1" w:themeShade="BF"/>
    </w:rPr>
  </w:style>
  <w:style w:type="paragraph" w:styleId="IntenseQuote">
    <w:name w:val="Intense Quote"/>
    <w:basedOn w:val="Normal"/>
    <w:next w:val="Normal"/>
    <w:link w:val="IntenseQuoteChar"/>
    <w:uiPriority w:val="30"/>
    <w:qFormat/>
    <w:rsid w:val="000316F6"/>
    <w:pPr>
      <w:pBdr>
        <w:top w:val="single" w:sz="4" w:space="10" w:color="009CB1" w:themeColor="accent1" w:themeShade="BF"/>
        <w:bottom w:val="single" w:sz="4" w:space="10" w:color="009CB1" w:themeColor="accent1" w:themeShade="BF"/>
      </w:pBdr>
      <w:spacing w:before="360" w:after="360"/>
      <w:ind w:left="864" w:right="864"/>
      <w:jc w:val="center"/>
    </w:pPr>
    <w:rPr>
      <w:i/>
      <w:iCs/>
      <w:color w:val="009CB1" w:themeColor="accent1" w:themeShade="BF"/>
    </w:rPr>
  </w:style>
  <w:style w:type="character" w:customStyle="1" w:styleId="IntenseQuoteChar">
    <w:name w:val="Intense Quote Char"/>
    <w:basedOn w:val="DefaultParagraphFont"/>
    <w:link w:val="IntenseQuote"/>
    <w:uiPriority w:val="30"/>
    <w:rsid w:val="000316F6"/>
    <w:rPr>
      <w:i/>
      <w:iCs/>
      <w:color w:val="009CB1" w:themeColor="accent1" w:themeShade="BF"/>
    </w:rPr>
  </w:style>
  <w:style w:type="character" w:styleId="IntenseReference">
    <w:name w:val="Intense Reference"/>
    <w:basedOn w:val="DefaultParagraphFont"/>
    <w:uiPriority w:val="32"/>
    <w:qFormat/>
    <w:rsid w:val="000316F6"/>
    <w:rPr>
      <w:b/>
      <w:bCs/>
      <w:smallCaps/>
      <w:color w:val="009CB1" w:themeColor="accent1" w:themeShade="BF"/>
      <w:spacing w:val="5"/>
    </w:rPr>
  </w:style>
  <w:style w:type="character" w:styleId="Hyperlink">
    <w:name w:val="Hyperlink"/>
    <w:basedOn w:val="DefaultParagraphFont"/>
    <w:uiPriority w:val="99"/>
    <w:unhideWhenUsed/>
    <w:rsid w:val="000316F6"/>
    <w:rPr>
      <w:color w:val="D0D0D0" w:themeColor="hyperlink"/>
      <w:u w:val="single"/>
    </w:rPr>
  </w:style>
  <w:style w:type="character" w:styleId="UnresolvedMention">
    <w:name w:val="Unresolved Mention"/>
    <w:basedOn w:val="DefaultParagraphFont"/>
    <w:uiPriority w:val="99"/>
    <w:semiHidden/>
    <w:unhideWhenUsed/>
    <w:rsid w:val="000316F6"/>
    <w:rPr>
      <w:color w:val="605E5C"/>
      <w:shd w:val="clear" w:color="auto" w:fill="E1DFDD"/>
    </w:rPr>
  </w:style>
  <w:style w:type="paragraph" w:styleId="Header">
    <w:name w:val="header"/>
    <w:basedOn w:val="Normal"/>
    <w:link w:val="HeaderChar"/>
    <w:uiPriority w:val="99"/>
    <w:unhideWhenUsed/>
    <w:rsid w:val="00A61278"/>
    <w:pPr>
      <w:tabs>
        <w:tab w:val="center" w:pos="4513"/>
        <w:tab w:val="right" w:pos="9026"/>
      </w:tabs>
      <w:spacing w:after="0" w:line="240" w:lineRule="auto"/>
    </w:pPr>
  </w:style>
  <w:style w:type="character" w:customStyle="1" w:styleId="HeaderChar">
    <w:name w:val="Header Char"/>
    <w:basedOn w:val="DefaultParagraphFont"/>
    <w:link w:val="Header"/>
    <w:uiPriority w:val="99"/>
    <w:rsid w:val="00A61278"/>
  </w:style>
  <w:style w:type="paragraph" w:styleId="Footer">
    <w:name w:val="footer"/>
    <w:basedOn w:val="Normal"/>
    <w:link w:val="FooterChar"/>
    <w:uiPriority w:val="99"/>
    <w:unhideWhenUsed/>
    <w:rsid w:val="00A61278"/>
    <w:pPr>
      <w:tabs>
        <w:tab w:val="center" w:pos="4513"/>
        <w:tab w:val="right" w:pos="9026"/>
      </w:tabs>
      <w:spacing w:after="0" w:line="240" w:lineRule="auto"/>
    </w:pPr>
  </w:style>
  <w:style w:type="character" w:customStyle="1" w:styleId="FooterChar">
    <w:name w:val="Footer Char"/>
    <w:basedOn w:val="DefaultParagraphFont"/>
    <w:link w:val="Footer"/>
    <w:uiPriority w:val="99"/>
    <w:rsid w:val="00A61278"/>
  </w:style>
  <w:style w:type="character" w:styleId="FollowedHyperlink">
    <w:name w:val="FollowedHyperlink"/>
    <w:basedOn w:val="DefaultParagraphFont"/>
    <w:uiPriority w:val="99"/>
    <w:semiHidden/>
    <w:unhideWhenUsed/>
    <w:rsid w:val="00FE518B"/>
    <w:rPr>
      <w:color w:val="000000" w:themeColor="followedHyperlink"/>
      <w:u w:val="single"/>
    </w:rPr>
  </w:style>
  <w:style w:type="character" w:styleId="CommentReference">
    <w:name w:val="annotation reference"/>
    <w:basedOn w:val="DefaultParagraphFont"/>
    <w:uiPriority w:val="99"/>
    <w:semiHidden/>
    <w:unhideWhenUsed/>
    <w:rsid w:val="004F1C11"/>
    <w:rPr>
      <w:sz w:val="16"/>
      <w:szCs w:val="16"/>
    </w:rPr>
  </w:style>
  <w:style w:type="paragraph" w:styleId="CommentText">
    <w:name w:val="annotation text"/>
    <w:basedOn w:val="Normal"/>
    <w:link w:val="CommentTextChar"/>
    <w:uiPriority w:val="99"/>
    <w:unhideWhenUsed/>
    <w:rsid w:val="004F1C11"/>
    <w:pPr>
      <w:spacing w:line="240" w:lineRule="auto"/>
    </w:pPr>
    <w:rPr>
      <w:sz w:val="20"/>
      <w:szCs w:val="20"/>
    </w:rPr>
  </w:style>
  <w:style w:type="character" w:customStyle="1" w:styleId="CommentTextChar">
    <w:name w:val="Comment Text Char"/>
    <w:basedOn w:val="DefaultParagraphFont"/>
    <w:link w:val="CommentText"/>
    <w:uiPriority w:val="99"/>
    <w:rsid w:val="004F1C11"/>
    <w:rPr>
      <w:sz w:val="20"/>
      <w:szCs w:val="20"/>
    </w:rPr>
  </w:style>
  <w:style w:type="paragraph" w:styleId="CommentSubject">
    <w:name w:val="annotation subject"/>
    <w:basedOn w:val="CommentText"/>
    <w:next w:val="CommentText"/>
    <w:link w:val="CommentSubjectChar"/>
    <w:uiPriority w:val="99"/>
    <w:semiHidden/>
    <w:unhideWhenUsed/>
    <w:rsid w:val="004F1C11"/>
    <w:rPr>
      <w:b/>
      <w:bCs/>
    </w:rPr>
  </w:style>
  <w:style w:type="character" w:customStyle="1" w:styleId="CommentSubjectChar">
    <w:name w:val="Comment Subject Char"/>
    <w:basedOn w:val="CommentTextChar"/>
    <w:link w:val="CommentSubject"/>
    <w:uiPriority w:val="99"/>
    <w:semiHidden/>
    <w:rsid w:val="004F1C1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3.png"/><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image" Target="media/image2.png"/><Relationship Id="rId17" Type="http://schemas.openxmlformats.org/officeDocument/2006/relationships/image" Target="media/image5.png"/><Relationship Id="rId2" Type="http://schemas.openxmlformats.org/officeDocument/2006/relationships/customXml" Target="../customXml/item2.xml"/><Relationship Id="rId16" Type="http://schemas.openxmlformats.org/officeDocument/2006/relationships/hyperlink" Target="mailto://hello@wxwakefield.co.uk"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png"/><Relationship Id="rId5" Type="http://schemas.openxmlformats.org/officeDocument/2006/relationships/styles" Target="styles.xml"/><Relationship Id="rId15" Type="http://schemas.openxmlformats.org/officeDocument/2006/relationships/hyperlink" Target="mailto:hello@wxwakefield.co.uk" TargetMode="External"/><Relationship Id="rId10" Type="http://schemas.openxmlformats.org/officeDocument/2006/relationships/hyperlink" Target="https://wxwakefield.co.uk/" TargetMode="External"/><Relationship Id="rId19"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4.png"/></Relationships>
</file>

<file path=word/_rels/footer1.xml.rels><?xml version="1.0" encoding="UTF-8" standalone="yes"?>
<Relationships xmlns="http://schemas.openxmlformats.org/package/2006/relationships"><Relationship Id="rId1" Type="http://schemas.openxmlformats.org/officeDocument/2006/relationships/image" Target="media/image7.png"/></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WX Theme">
  <a:themeElements>
    <a:clrScheme name="Custom 1">
      <a:dk1>
        <a:srgbClr val="F8F08B"/>
      </a:dk1>
      <a:lt1>
        <a:srgbClr val="292929"/>
      </a:lt1>
      <a:dk2>
        <a:srgbClr val="FE6C40"/>
      </a:dk2>
      <a:lt2>
        <a:srgbClr val="93AEA7"/>
      </a:lt2>
      <a:accent1>
        <a:srgbClr val="00D2ED"/>
      </a:accent1>
      <a:accent2>
        <a:srgbClr val="F182E1"/>
      </a:accent2>
      <a:accent3>
        <a:srgbClr val="E2E5D4"/>
      </a:accent3>
      <a:accent4>
        <a:srgbClr val="FAD2F4"/>
      </a:accent4>
      <a:accent5>
        <a:srgbClr val="C9F9FF"/>
      </a:accent5>
      <a:accent6>
        <a:srgbClr val="FFD9CD"/>
      </a:accent6>
      <a:hlink>
        <a:srgbClr val="D0D0D0"/>
      </a:hlink>
      <a:folHlink>
        <a:srgbClr val="000000"/>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WX Theme" id="{3A659092-0811-45C0-A06A-6B881E56385D}" vid="{2212C8B6-3A8D-46B9-9775-4450E48EDA73}"/>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099c81bc-e37f-4867-9911-0761775aa2e7">
      <Terms xmlns="http://schemas.microsoft.com/office/infopath/2007/PartnerControls"/>
    </lcf76f155ced4ddcb4097134ff3c332f>
    <TaxCatchAll xmlns="a5a7d244-e926-4faa-bc57-5a70e2b88602"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ACB12F662667E45A0BABDE4665DD3F9" ma:contentTypeVersion="16" ma:contentTypeDescription="Create a new document." ma:contentTypeScope="" ma:versionID="38d77df629243be6ea129aabdd6a6e42">
  <xsd:schema xmlns:xsd="http://www.w3.org/2001/XMLSchema" xmlns:xs="http://www.w3.org/2001/XMLSchema" xmlns:p="http://schemas.microsoft.com/office/2006/metadata/properties" xmlns:ns2="099c81bc-e37f-4867-9911-0761775aa2e7" xmlns:ns3="a5a7d244-e926-4faa-bc57-5a70e2b88602" targetNamespace="http://schemas.microsoft.com/office/2006/metadata/properties" ma:root="true" ma:fieldsID="0e63b86c7215c5f38286d7153a9d270a" ns2:_="" ns3:_="">
    <xsd:import namespace="099c81bc-e37f-4867-9911-0761775aa2e7"/>
    <xsd:import namespace="a5a7d244-e926-4faa-bc57-5a70e2b88602"/>
    <xsd:element name="properties">
      <xsd:complexType>
        <xsd:sequence>
          <xsd:element name="documentManagement">
            <xsd:complexType>
              <xsd:all>
                <xsd:element ref="ns2:MediaServiceMetadata" minOccurs="0"/>
                <xsd:element ref="ns2:MediaServiceFastMetadata" minOccurs="0"/>
                <xsd:element ref="ns2:MediaLengthInSecond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99c81bc-e37f-4867-9911-0761775aa2e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e0797a0e-5026-480d-971d-550050c80170"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5a7d244-e926-4faa-bc57-5a70e2b88602"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6c4c2df-ff27-4428-8cd3-5913e3615a3b}" ma:internalName="TaxCatchAll" ma:showField="CatchAllData" ma:web="a5a7d244-e926-4faa-bc57-5a70e2b88602">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FCB9351-50FF-4057-9E0A-4F5DF9A5EF75}">
  <ds:schemaRefs>
    <ds:schemaRef ds:uri="http://schemas.microsoft.com/sharepoint/v3/contenttype/forms"/>
  </ds:schemaRefs>
</ds:datastoreItem>
</file>

<file path=customXml/itemProps2.xml><?xml version="1.0" encoding="utf-8"?>
<ds:datastoreItem xmlns:ds="http://schemas.openxmlformats.org/officeDocument/2006/customXml" ds:itemID="{1A90F342-5718-4D55-B2AE-14A7A691CE83}">
  <ds:schemaRefs>
    <ds:schemaRef ds:uri="http://schemas.microsoft.com/office/2006/metadata/properties"/>
    <ds:schemaRef ds:uri="http://schemas.microsoft.com/office/infopath/2007/PartnerControls"/>
    <ds:schemaRef ds:uri="099c81bc-e37f-4867-9911-0761775aa2e7"/>
    <ds:schemaRef ds:uri="a5a7d244-e926-4faa-bc57-5a70e2b88602"/>
  </ds:schemaRefs>
</ds:datastoreItem>
</file>

<file path=customXml/itemProps3.xml><?xml version="1.0" encoding="utf-8"?>
<ds:datastoreItem xmlns:ds="http://schemas.openxmlformats.org/officeDocument/2006/customXml" ds:itemID="{C72A0FED-7CF2-4D95-8151-A103110C9A0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99c81bc-e37f-4867-9911-0761775aa2e7"/>
    <ds:schemaRef ds:uri="a5a7d244-e926-4faa-bc57-5a70e2b8860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d76faab7-96b7-40c7-9b25-3d2fbd4ac1f1}" enabled="0" method="" siteId="{d76faab7-96b7-40c7-9b25-3d2fbd4ac1f1}" removed="1"/>
</clbl:labelList>
</file>

<file path=docProps/app.xml><?xml version="1.0" encoding="utf-8"?>
<Properties xmlns="http://schemas.openxmlformats.org/officeDocument/2006/extended-properties" xmlns:vt="http://schemas.openxmlformats.org/officeDocument/2006/docPropsVTypes">
  <Template>Normal</Template>
  <TotalTime>2</TotalTime>
  <Pages>5</Pages>
  <Words>783</Words>
  <Characters>4469</Characters>
  <Application>Microsoft Office Word</Application>
  <DocSecurity>0</DocSecurity>
  <Lines>37</Lines>
  <Paragraphs>10</Paragraphs>
  <ScaleCrop>false</ScaleCrop>
  <Company>Wakefield Council</Company>
  <LinksUpToDate>false</LinksUpToDate>
  <CharactersWithSpaces>5242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Pip Kealey</dc:creator>
  <cp:keywords/>
  <dc:description/>
  <cp:lastModifiedBy>Pip Kealey</cp:lastModifiedBy>
  <cp:revision>94</cp:revision>
  <dcterms:created xsi:type="dcterms:W3CDTF">2026-09-03T02:00:00Z</dcterms:created>
  <dcterms:modified xsi:type="dcterms:W3CDTF">2026-09-03T14:09:00Z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0x0101001ACB12F662667E45A0BABDE4665DD3F9</vt:lpwstr>
  </property>
  <property fmtid="{D5CDD505-2E9C-101B-9397-08002B2CF9AE}" pid="3" name="MediaServiceImageTags">
    <vt:lpwstr/>
  </property>
</Properties>
</file>